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0139" w14:textId="7220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Кызылжарского районного маслихата Северо-Казахстанской области от 27 декабря 2023 года № 8/4 "Об утверждении Правил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w:t>
      </w:r>
    </w:p>
    <w:p>
      <w:pPr>
        <w:spacing w:after="0"/>
        <w:ind w:left="0"/>
        <w:jc w:val="both"/>
      </w:pPr>
      <w:r>
        <w:rPr>
          <w:rFonts w:ascii="Times New Roman"/>
          <w:b w:val="false"/>
          <w:i w:val="false"/>
          <w:color w:val="000000"/>
          <w:sz w:val="28"/>
        </w:rPr>
        <w:t>Решение Кызылжарского районного маслихата Северо-Казахстанской области от 28 марта 2024 года № 10/5. Зарегистрировано в Департаменте юстиции Северо-Казахстанской области 2 апреля 2024 года № 7737-15</w:t>
      </w:r>
    </w:p>
    <w:p>
      <w:pPr>
        <w:spacing w:after="0"/>
        <w:ind w:left="0"/>
        <w:jc w:val="both"/>
      </w:pPr>
      <w:bookmarkStart w:name="z4" w:id="0"/>
      <w:r>
        <w:rPr>
          <w:rFonts w:ascii="Times New Roman"/>
          <w:b w:val="false"/>
          <w:i w:val="false"/>
          <w:color w:val="000000"/>
          <w:sz w:val="28"/>
        </w:rPr>
        <w:t>
      Кызылжарский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 утверждении Правил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 от 27 декабря 2023 года № 8/4 (зарегистрировано в Реестре государственной регистрации нормативных правовых актах под № 7666-15)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оказания социальной помощи, установления ее размеров и определения перечня отдельных категорий нуждающихся граждан,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15 февраля 2024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Кызылжарского районного маслихата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 № 8/4</w:t>
            </w:r>
          </w:p>
        </w:tc>
      </w:tr>
    </w:tbl>
    <w:bookmarkStart w:name="z18"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w:t>
      </w:r>
    </w:p>
    <w:bookmarkEnd w:id="4"/>
    <w:bookmarkStart w:name="z19" w:id="5"/>
    <w:p>
      <w:pPr>
        <w:spacing w:after="0"/>
        <w:ind w:left="0"/>
        <w:jc w:val="left"/>
      </w:pPr>
      <w:r>
        <w:rPr>
          <w:rFonts w:ascii="Times New Roman"/>
          <w:b/>
          <w:i w:val="false"/>
          <w:color w:val="000000"/>
        </w:rPr>
        <w:t xml:space="preserve"> Глава 1. Общие положения</w:t>
      </w:r>
    </w:p>
    <w:bookmarkEnd w:id="5"/>
    <w:bookmarkStart w:name="z20" w:id="6"/>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1"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Кызылжарского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24"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5"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"Кызылжарский районный отдел занятости и социальных программ";</w:t>
      </w:r>
    </w:p>
    <w:bookmarkEnd w:id="11"/>
    <w:bookmarkStart w:name="z26" w:id="12"/>
    <w:p>
      <w:pPr>
        <w:spacing w:after="0"/>
        <w:ind w:left="0"/>
        <w:jc w:val="both"/>
      </w:pPr>
      <w:r>
        <w:rPr>
          <w:rFonts w:ascii="Times New Roman"/>
          <w:b w:val="false"/>
          <w:i w:val="false"/>
          <w:color w:val="000000"/>
          <w:sz w:val="28"/>
        </w:rPr>
        <w:t xml:space="preserve">
      5) прожиточный минимум – минимальный денежный доход на одного человека, равный по величине стоимости минимальной потребительской корзины; </w:t>
      </w:r>
    </w:p>
    <w:bookmarkEnd w:id="12"/>
    <w:bookmarkStart w:name="z27" w:id="13"/>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сельских округов для проведения обследования материального положения лиц (семей), обратившихся за социальной помощью;</w:t>
      </w:r>
    </w:p>
    <w:bookmarkEnd w:id="16"/>
    <w:bookmarkStart w:name="z31" w:id="17"/>
    <w:p>
      <w:pPr>
        <w:spacing w:after="0"/>
        <w:ind w:left="0"/>
        <w:jc w:val="both"/>
      </w:pPr>
      <w:r>
        <w:rPr>
          <w:rFonts w:ascii="Times New Roman"/>
          <w:b w:val="false"/>
          <w:i w:val="false"/>
          <w:color w:val="000000"/>
          <w:sz w:val="28"/>
        </w:rPr>
        <w:t>
      10) предельный размер – утверждҰнный максимальный размер социальной помощи.</w:t>
      </w:r>
    </w:p>
    <w:bookmarkEnd w:id="17"/>
    <w:bookmarkStart w:name="z32" w:id="18"/>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Кызылжарского района Северо-Казахстанской области.</w:t>
      </w:r>
    </w:p>
    <w:bookmarkEnd w:id="18"/>
    <w:bookmarkStart w:name="z33" w:id="19"/>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19"/>
    <w:bookmarkStart w:name="z34" w:id="20"/>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 1 раз в год).</w:t>
      </w:r>
    </w:p>
    <w:bookmarkEnd w:id="20"/>
    <w:bookmarkStart w:name="z35"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36" w:id="22"/>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1 (один) раз в год, в виде денежных выплат следующим категориям граждан:</w:t>
      </w:r>
    </w:p>
    <w:bookmarkEnd w:id="22"/>
    <w:bookmarkStart w:name="z37" w:id="23"/>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23"/>
    <w:bookmarkStart w:name="z38" w:id="24"/>
    <w:p>
      <w:pPr>
        <w:spacing w:after="0"/>
        <w:ind w:left="0"/>
        <w:jc w:val="both"/>
      </w:pPr>
      <w:r>
        <w:rPr>
          <w:rFonts w:ascii="Times New Roman"/>
          <w:b w:val="false"/>
          <w:i w:val="false"/>
          <w:color w:val="000000"/>
          <w:sz w:val="28"/>
        </w:rPr>
        <w:t>
      военнослужащим Советской Армии, Военно – 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 в размере 50 (пятьдесят) месячных расчетных показателей;</w:t>
      </w:r>
    </w:p>
    <w:bookmarkEnd w:id="24"/>
    <w:bookmarkStart w:name="z39" w:id="2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 в размере 50 (пятьдесят) месячных расчетных показателей;</w:t>
      </w:r>
    </w:p>
    <w:bookmarkEnd w:id="25"/>
    <w:bookmarkStart w:name="z40" w:id="2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 в размере 50 (пятьдесят) месячных расчетных показателей;</w:t>
      </w:r>
    </w:p>
    <w:bookmarkEnd w:id="26"/>
    <w:bookmarkStart w:name="z41" w:id="2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 в размере 50 (пятьдесят) месячных расчетных показателей;</w:t>
      </w:r>
    </w:p>
    <w:bookmarkEnd w:id="27"/>
    <w:bookmarkStart w:name="z42" w:id="2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 в размере 50 (пятьдесят) месячных расчетных показателей;</w:t>
      </w:r>
    </w:p>
    <w:bookmarkEnd w:id="28"/>
    <w:bookmarkStart w:name="z43" w:id="2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 в размере 50 (пятьдесят) месячных расчетных показателей;</w:t>
      </w:r>
    </w:p>
    <w:bookmarkEnd w:id="29"/>
    <w:bookmarkStart w:name="z44" w:id="30"/>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(тридцати пяти) месячных расчетных показателей;</w:t>
      </w:r>
    </w:p>
    <w:bookmarkEnd w:id="30"/>
    <w:bookmarkStart w:name="z45" w:id="3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(тридцати пяти) месячных расчетных показателей;</w:t>
      </w:r>
    </w:p>
    <w:bookmarkEnd w:id="31"/>
    <w:bookmarkStart w:name="z46" w:id="32"/>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(тридцати пяти) месячных расчетных показателей;</w:t>
      </w:r>
    </w:p>
    <w:bookmarkEnd w:id="32"/>
    <w:bookmarkStart w:name="z47" w:id="33"/>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(тридцати пяти) месячных расчетных показателей;</w:t>
      </w:r>
    </w:p>
    <w:bookmarkEnd w:id="33"/>
    <w:bookmarkStart w:name="z48" w:id="3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(тридцати пяти) месячных расчетных показателей;</w:t>
      </w:r>
    </w:p>
    <w:bookmarkEnd w:id="34"/>
    <w:bookmarkStart w:name="z49" w:id="35"/>
    <w:p>
      <w:pPr>
        <w:spacing w:after="0"/>
        <w:ind w:left="0"/>
        <w:jc w:val="both"/>
      </w:pPr>
      <w:r>
        <w:rPr>
          <w:rFonts w:ascii="Times New Roman"/>
          <w:b w:val="false"/>
          <w:i w:val="false"/>
          <w:color w:val="000000"/>
          <w:sz w:val="28"/>
        </w:rPr>
        <w:t>
      2) Международной женский день – 8 марта:</w:t>
      </w:r>
    </w:p>
    <w:bookmarkEnd w:id="35"/>
    <w:bookmarkStart w:name="z50" w:id="36"/>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(десяти) месячных расчетных показателей;</w:t>
      </w:r>
    </w:p>
    <w:bookmarkEnd w:id="36"/>
    <w:bookmarkStart w:name="z51" w:id="37"/>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(пяти) месячных расчетных показателей;</w:t>
      </w:r>
    </w:p>
    <w:bookmarkEnd w:id="37"/>
    <w:bookmarkStart w:name="z52" w:id="38"/>
    <w:p>
      <w:pPr>
        <w:spacing w:after="0"/>
        <w:ind w:left="0"/>
        <w:jc w:val="both"/>
      </w:pPr>
      <w:r>
        <w:rPr>
          <w:rFonts w:ascii="Times New Roman"/>
          <w:b w:val="false"/>
          <w:i w:val="false"/>
          <w:color w:val="000000"/>
          <w:sz w:val="28"/>
        </w:rPr>
        <w:t>
      3) День защитника Отечества – 7 мая:</w:t>
      </w:r>
    </w:p>
    <w:bookmarkEnd w:id="38"/>
    <w:bookmarkStart w:name="z53" w:id="3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(пяти) месячных расчетных показателей;</w:t>
      </w:r>
    </w:p>
    <w:bookmarkEnd w:id="39"/>
    <w:bookmarkStart w:name="z54" w:id="40"/>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(пяти) месячных расчетных показателей;</w:t>
      </w:r>
    </w:p>
    <w:bookmarkEnd w:id="40"/>
    <w:bookmarkStart w:name="z55" w:id="41"/>
    <w:p>
      <w:pPr>
        <w:spacing w:after="0"/>
        <w:ind w:left="0"/>
        <w:jc w:val="both"/>
      </w:pPr>
      <w:r>
        <w:rPr>
          <w:rFonts w:ascii="Times New Roman"/>
          <w:b w:val="false"/>
          <w:i w:val="false"/>
          <w:color w:val="000000"/>
          <w:sz w:val="28"/>
        </w:rPr>
        <w:t>
      4) День Победы – 9 мая:</w:t>
      </w:r>
    </w:p>
    <w:bookmarkEnd w:id="41"/>
    <w:bookmarkStart w:name="z56" w:id="42"/>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(одного миллиона пятисот тысяч) тенге;</w:t>
      </w:r>
    </w:p>
    <w:bookmarkEnd w:id="42"/>
    <w:bookmarkStart w:name="z57" w:id="43"/>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(одного миллиона пятисот тысяч) тенге;</w:t>
      </w:r>
    </w:p>
    <w:bookmarkEnd w:id="43"/>
    <w:bookmarkStart w:name="z58" w:id="4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44"/>
    <w:bookmarkStart w:name="z59" w:id="4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45"/>
    <w:bookmarkStart w:name="z60" w:id="4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(ста тысяч) тенге;</w:t>
      </w:r>
    </w:p>
    <w:bookmarkEnd w:id="46"/>
    <w:bookmarkStart w:name="z61" w:id="4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еҰ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(ста тысяч) тенге;</w:t>
      </w:r>
    </w:p>
    <w:bookmarkEnd w:id="47"/>
    <w:bookmarkStart w:name="z62" w:id="48"/>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(ста тысяч) тенге;</w:t>
      </w:r>
    </w:p>
    <w:bookmarkEnd w:id="48"/>
    <w:bookmarkStart w:name="z63" w:id="4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(ста тысяч) тенге;</w:t>
      </w:r>
    </w:p>
    <w:bookmarkEnd w:id="49"/>
    <w:bookmarkStart w:name="z64" w:id="5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(ста тысяч) тенге;</w:t>
      </w:r>
    </w:p>
    <w:bookmarkEnd w:id="50"/>
    <w:bookmarkStart w:name="z65" w:id="5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награждҰнным медалью "За оборону Ленинграда" и знаком "Жителю блокадного Ленинграда" – в размере 60 000 (шестидесяти тысяч) тенге;</w:t>
      </w:r>
    </w:p>
    <w:bookmarkEnd w:id="51"/>
    <w:bookmarkStart w:name="z66" w:id="5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(шестидесяти тысяч) тенге;</w:t>
      </w:r>
    </w:p>
    <w:bookmarkEnd w:id="52"/>
    <w:bookmarkStart w:name="z67" w:id="5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(шестидесяти тысяч) тенге;</w:t>
      </w:r>
    </w:p>
    <w:bookmarkEnd w:id="53"/>
    <w:bookmarkStart w:name="z68" w:id="54"/>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награждҰнного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(тридцати тысяч) тенге;</w:t>
      </w:r>
    </w:p>
    <w:bookmarkEnd w:id="54"/>
    <w:bookmarkStart w:name="z69" w:id="55"/>
    <w:p>
      <w:pPr>
        <w:spacing w:after="0"/>
        <w:ind w:left="0"/>
        <w:jc w:val="both"/>
      </w:pPr>
      <w:r>
        <w:rPr>
          <w:rFonts w:ascii="Times New Roman"/>
          <w:b w:val="false"/>
          <w:i w:val="false"/>
          <w:color w:val="000000"/>
          <w:sz w:val="28"/>
        </w:rPr>
        <w:t>
      лицам, награждҰнным орденами и медалями бывшего Союза за самоотверженный труд и безупречную воинскую службу в тылу в годы Великой Отечественной войны – в размере 30 000 (тридцати тысяч) тенге;</w:t>
      </w:r>
    </w:p>
    <w:bookmarkEnd w:id="55"/>
    <w:bookmarkStart w:name="z70" w:id="5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(пяти) месячных расчетных показателей;</w:t>
      </w:r>
    </w:p>
    <w:bookmarkEnd w:id="56"/>
    <w:bookmarkStart w:name="z71" w:id="57"/>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57"/>
    <w:bookmarkStart w:name="z72" w:id="58"/>
    <w:p>
      <w:pPr>
        <w:spacing w:after="0"/>
        <w:ind w:left="0"/>
        <w:jc w:val="both"/>
      </w:pPr>
      <w:r>
        <w:rPr>
          <w:rFonts w:ascii="Times New Roman"/>
          <w:b w:val="false"/>
          <w:i w:val="false"/>
          <w:color w:val="000000"/>
          <w:sz w:val="28"/>
        </w:rPr>
        <w:t>
      лицам, непосредственно подвергшимся политическим репрессиям на территории бывшего Союза ССР и в настоящее время являющимися гражданами Республики Казахстан – в размере 15 (пятнадцати) месячных расчетных показателей;</w:t>
      </w:r>
    </w:p>
    <w:bookmarkEnd w:id="58"/>
    <w:bookmarkStart w:name="z73" w:id="5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(пятнадцати) месячных расчетных показателей, в случаях:</w:t>
      </w:r>
    </w:p>
    <w:bookmarkEnd w:id="59"/>
    <w:bookmarkStart w:name="z74" w:id="60"/>
    <w:p>
      <w:pPr>
        <w:spacing w:after="0"/>
        <w:ind w:left="0"/>
        <w:jc w:val="both"/>
      </w:pPr>
      <w:r>
        <w:rPr>
          <w:rFonts w:ascii="Times New Roman"/>
          <w:b w:val="false"/>
          <w:i w:val="false"/>
          <w:color w:val="000000"/>
          <w:sz w:val="28"/>
        </w:rPr>
        <w:t>
      а) применения репрессий советскими судами и другими органами за пределами бывшего Союза ССР;</w:t>
      </w:r>
    </w:p>
    <w:bookmarkEnd w:id="60"/>
    <w:bookmarkStart w:name="z75" w:id="61"/>
    <w:p>
      <w:pPr>
        <w:spacing w:after="0"/>
        <w:ind w:left="0"/>
        <w:jc w:val="both"/>
      </w:pPr>
      <w:r>
        <w:rPr>
          <w:rFonts w:ascii="Times New Roman"/>
          <w:b w:val="false"/>
          <w:i w:val="false"/>
          <w:color w:val="000000"/>
          <w:sz w:val="28"/>
        </w:rPr>
        <w:t>
      б) осуждения военными трибуналами действующей армии во время второй мировой войны (гражданских лиц и военнослужащих);</w:t>
      </w:r>
    </w:p>
    <w:bookmarkEnd w:id="61"/>
    <w:bookmarkStart w:name="z76" w:id="62"/>
    <w:p>
      <w:pPr>
        <w:spacing w:after="0"/>
        <w:ind w:left="0"/>
        <w:jc w:val="both"/>
      </w:pPr>
      <w:r>
        <w:rPr>
          <w:rFonts w:ascii="Times New Roman"/>
          <w:b w:val="false"/>
          <w:i w:val="false"/>
          <w:color w:val="000000"/>
          <w:sz w:val="28"/>
        </w:rPr>
        <w:t>
      в) применения репрессий после призыва для прохождения воинской службы за пределы Казахстана;</w:t>
      </w:r>
    </w:p>
    <w:bookmarkEnd w:id="62"/>
    <w:bookmarkStart w:name="z77" w:id="63"/>
    <w:p>
      <w:pPr>
        <w:spacing w:after="0"/>
        <w:ind w:left="0"/>
        <w:jc w:val="both"/>
      </w:pPr>
      <w:r>
        <w:rPr>
          <w:rFonts w:ascii="Times New Roman"/>
          <w:b w:val="false"/>
          <w:i w:val="false"/>
          <w:color w:val="000000"/>
          <w:sz w:val="28"/>
        </w:rPr>
        <w:t>
      г)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Министерстве государственной безопасности,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63"/>
    <w:bookmarkStart w:name="z78" w:id="64"/>
    <w:p>
      <w:pPr>
        <w:spacing w:after="0"/>
        <w:ind w:left="0"/>
        <w:jc w:val="both"/>
      </w:pPr>
      <w:r>
        <w:rPr>
          <w:rFonts w:ascii="Times New Roman"/>
          <w:b w:val="false"/>
          <w:i w:val="false"/>
          <w:color w:val="000000"/>
          <w:sz w:val="28"/>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64"/>
    <w:bookmarkStart w:name="z79" w:id="65"/>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(пятнадцати) месячных расчетных показателей;</w:t>
      </w:r>
    </w:p>
    <w:bookmarkEnd w:id="65"/>
    <w:bookmarkStart w:name="z80" w:id="66"/>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(десяти) месячных расчетных показателей;</w:t>
      </w:r>
    </w:p>
    <w:bookmarkEnd w:id="66"/>
    <w:bookmarkStart w:name="z81" w:id="67"/>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67"/>
    <w:bookmarkStart w:name="z82" w:id="6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(тридцати пяти) месячных расчетных показателей;</w:t>
      </w:r>
    </w:p>
    <w:bookmarkEnd w:id="68"/>
    <w:bookmarkStart w:name="z83" w:id="69"/>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(тридцати пяти) месячных расчетных показателей;</w:t>
      </w:r>
    </w:p>
    <w:bookmarkEnd w:id="69"/>
    <w:bookmarkStart w:name="z84" w:id="70"/>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(тридцати пяти) месячных расчетных показателей;</w:t>
      </w:r>
    </w:p>
    <w:bookmarkEnd w:id="70"/>
    <w:bookmarkStart w:name="z85" w:id="7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(тридцати пяти) месячных расчетных показателей;</w:t>
      </w:r>
    </w:p>
    <w:bookmarkEnd w:id="71"/>
    <w:bookmarkStart w:name="z86" w:id="7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(тридцати пяти) месячных расчетных показателей;</w:t>
      </w:r>
    </w:p>
    <w:bookmarkEnd w:id="72"/>
    <w:bookmarkStart w:name="z87" w:id="73"/>
    <w:p>
      <w:pPr>
        <w:spacing w:after="0"/>
        <w:ind w:left="0"/>
        <w:jc w:val="both"/>
      </w:pPr>
      <w:r>
        <w:rPr>
          <w:rFonts w:ascii="Times New Roman"/>
          <w:b w:val="false"/>
          <w:i w:val="false"/>
          <w:color w:val="000000"/>
          <w:sz w:val="28"/>
        </w:rPr>
        <w:t>
      7) День Конституции Республики Казахстан – 30 августа:</w:t>
      </w:r>
    </w:p>
    <w:bookmarkEnd w:id="73"/>
    <w:bookmarkStart w:name="z88" w:id="74"/>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(десяти) месячных расчетных показателей;</w:t>
      </w:r>
    </w:p>
    <w:bookmarkEnd w:id="74"/>
    <w:bookmarkStart w:name="z89" w:id="75"/>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размере10 (десяти) месячных расчетных показателей;</w:t>
      </w:r>
    </w:p>
    <w:bookmarkEnd w:id="75"/>
    <w:bookmarkStart w:name="z90" w:id="7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(десяти) месячных расчетных показателей;</w:t>
      </w:r>
    </w:p>
    <w:bookmarkEnd w:id="76"/>
    <w:bookmarkStart w:name="z91" w:id="77"/>
    <w:p>
      <w:pPr>
        <w:spacing w:after="0"/>
        <w:ind w:left="0"/>
        <w:jc w:val="both"/>
      </w:pPr>
      <w:r>
        <w:rPr>
          <w:rFonts w:ascii="Times New Roman"/>
          <w:b w:val="false"/>
          <w:i w:val="false"/>
          <w:color w:val="000000"/>
          <w:sz w:val="28"/>
        </w:rPr>
        <w:t>
      8) День Независимости Республики Казахстан – 16 декабря:</w:t>
      </w:r>
    </w:p>
    <w:bookmarkEnd w:id="77"/>
    <w:bookmarkStart w:name="z92" w:id="7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200 000 (двухсот тысяч) тенге.</w:t>
      </w:r>
    </w:p>
    <w:bookmarkEnd w:id="78"/>
    <w:bookmarkStart w:name="z93" w:id="79"/>
    <w:p>
      <w:pPr>
        <w:spacing w:after="0"/>
        <w:ind w:left="0"/>
        <w:jc w:val="both"/>
      </w:pPr>
      <w:r>
        <w:rPr>
          <w:rFonts w:ascii="Times New Roman"/>
          <w:b w:val="false"/>
          <w:i w:val="false"/>
          <w:color w:val="000000"/>
          <w:sz w:val="28"/>
        </w:rPr>
        <w:t>
      7. Социальная помощь оказывается без учета среднедушевого дохода следующим категориям нуждающихся граждан по следующим основаниям:</w:t>
      </w:r>
    </w:p>
    <w:bookmarkEnd w:id="79"/>
    <w:bookmarkStart w:name="z94" w:id="8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или пожара – единовременно в размере 100 (ста) месячных расчетных показателей, срок обращения за социальной помощью не позднее шести месяцев с момента наступления трудной жизненной ситуации, на основании документа, подтверждающего факт стихийного бедствия, пожара;</w:t>
      </w:r>
    </w:p>
    <w:bookmarkEnd w:id="80"/>
    <w:bookmarkStart w:name="z95" w:id="81"/>
    <w:p>
      <w:pPr>
        <w:spacing w:after="0"/>
        <w:ind w:left="0"/>
        <w:jc w:val="both"/>
      </w:pPr>
      <w:r>
        <w:rPr>
          <w:rFonts w:ascii="Times New Roman"/>
          <w:b w:val="false"/>
          <w:i w:val="false"/>
          <w:color w:val="000000"/>
          <w:sz w:val="28"/>
        </w:rPr>
        <w:t>
      2) лицам (семьям), признанным нуждающимся, вследствие социально значимых заболеваний:</w:t>
      </w:r>
    </w:p>
    <w:bookmarkEnd w:id="81"/>
    <w:bookmarkStart w:name="z96" w:id="82"/>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"Кызылжарская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(шести) месячных расчетных показателей;</w:t>
      </w:r>
    </w:p>
    <w:bookmarkEnd w:id="82"/>
    <w:bookmarkStart w:name="z97" w:id="83"/>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83"/>
    <w:bookmarkStart w:name="z98" w:id="84"/>
    <w:p>
      <w:pPr>
        <w:spacing w:after="0"/>
        <w:ind w:left="0"/>
        <w:jc w:val="both"/>
      </w:pPr>
      <w:r>
        <w:rPr>
          <w:rFonts w:ascii="Times New Roman"/>
          <w:b w:val="false"/>
          <w:i w:val="false"/>
          <w:color w:val="000000"/>
          <w:sz w:val="28"/>
        </w:rPr>
        <w:t>
      лицам, страдающим злокачественным новообразованием, 1 (один) раз в год в размере 10 (десяти) месячных расчетных показателей.</w:t>
      </w:r>
    </w:p>
    <w:bookmarkEnd w:id="84"/>
    <w:bookmarkStart w:name="z99" w:id="85"/>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с учетом среднедушевого дохода лица (семьи), не превышающего порога однократного размера прожиточного минимума, единовременно в размере 10 (десяти) месячных расчетных показателей, в том числе по следующим основаниям:</w:t>
      </w:r>
    </w:p>
    <w:bookmarkEnd w:id="85"/>
    <w:bookmarkStart w:name="z100" w:id="86"/>
    <w:p>
      <w:pPr>
        <w:spacing w:after="0"/>
        <w:ind w:left="0"/>
        <w:jc w:val="both"/>
      </w:pPr>
      <w:r>
        <w:rPr>
          <w:rFonts w:ascii="Times New Roman"/>
          <w:b w:val="false"/>
          <w:i w:val="false"/>
          <w:color w:val="000000"/>
          <w:sz w:val="28"/>
        </w:rPr>
        <w:t xml:space="preserve">
      сиротство; </w:t>
      </w:r>
    </w:p>
    <w:bookmarkEnd w:id="86"/>
    <w:bookmarkStart w:name="z101" w:id="87"/>
    <w:p>
      <w:pPr>
        <w:spacing w:after="0"/>
        <w:ind w:left="0"/>
        <w:jc w:val="both"/>
      </w:pPr>
      <w:r>
        <w:rPr>
          <w:rFonts w:ascii="Times New Roman"/>
          <w:b w:val="false"/>
          <w:i w:val="false"/>
          <w:color w:val="000000"/>
          <w:sz w:val="28"/>
        </w:rPr>
        <w:t>
      отсутствие родительского попечения;</w:t>
      </w:r>
    </w:p>
    <w:bookmarkEnd w:id="87"/>
    <w:bookmarkStart w:name="z102" w:id="88"/>
    <w:p>
      <w:pPr>
        <w:spacing w:after="0"/>
        <w:ind w:left="0"/>
        <w:jc w:val="both"/>
      </w:pPr>
      <w:r>
        <w:rPr>
          <w:rFonts w:ascii="Times New Roman"/>
          <w:b w:val="false"/>
          <w:i w:val="false"/>
          <w:color w:val="000000"/>
          <w:sz w:val="28"/>
        </w:rPr>
        <w:t xml:space="preserve">
      ограничение жизнедеятельности вследствие социально значимых заболеваний и заболеваний, представляющих опасность для окружающих; </w:t>
      </w:r>
    </w:p>
    <w:bookmarkEnd w:id="88"/>
    <w:bookmarkStart w:name="z103" w:id="89"/>
    <w:p>
      <w:pPr>
        <w:spacing w:after="0"/>
        <w:ind w:left="0"/>
        <w:jc w:val="both"/>
      </w:pPr>
      <w:r>
        <w:rPr>
          <w:rFonts w:ascii="Times New Roman"/>
          <w:b w:val="false"/>
          <w:i w:val="false"/>
          <w:color w:val="000000"/>
          <w:sz w:val="28"/>
        </w:rPr>
        <w:t xml:space="preserve">
      неспособность к самообслуживанию в связи с преклонным возрастом; </w:t>
      </w:r>
    </w:p>
    <w:bookmarkEnd w:id="89"/>
    <w:bookmarkStart w:name="z104" w:id="90"/>
    <w:p>
      <w:pPr>
        <w:spacing w:after="0"/>
        <w:ind w:left="0"/>
        <w:jc w:val="both"/>
      </w:pPr>
      <w:r>
        <w:rPr>
          <w:rFonts w:ascii="Times New Roman"/>
          <w:b w:val="false"/>
          <w:i w:val="false"/>
          <w:color w:val="000000"/>
          <w:sz w:val="28"/>
        </w:rPr>
        <w:t xml:space="preserve">
      освобождение из мест лишения свободы; </w:t>
      </w:r>
    </w:p>
    <w:bookmarkEnd w:id="90"/>
    <w:bookmarkStart w:name="z105" w:id="91"/>
    <w:p>
      <w:pPr>
        <w:spacing w:after="0"/>
        <w:ind w:left="0"/>
        <w:jc w:val="both"/>
      </w:pPr>
      <w:r>
        <w:rPr>
          <w:rFonts w:ascii="Times New Roman"/>
          <w:b w:val="false"/>
          <w:i w:val="false"/>
          <w:color w:val="000000"/>
          <w:sz w:val="28"/>
        </w:rPr>
        <w:t>
      нахождение на учҰте службы пробации;</w:t>
      </w:r>
    </w:p>
    <w:bookmarkEnd w:id="91"/>
    <w:bookmarkStart w:name="z106" w:id="92"/>
    <w:p>
      <w:pPr>
        <w:spacing w:after="0"/>
        <w:ind w:left="0"/>
        <w:jc w:val="both"/>
      </w:pPr>
      <w:r>
        <w:rPr>
          <w:rFonts w:ascii="Times New Roman"/>
          <w:b w:val="false"/>
          <w:i w:val="false"/>
          <w:color w:val="000000"/>
          <w:sz w:val="28"/>
        </w:rPr>
        <w:t>
      9. Социальная помощь оказывается без учета доходов следующим категориям граждан:</w:t>
      </w:r>
    </w:p>
    <w:bookmarkEnd w:id="92"/>
    <w:bookmarkStart w:name="z107" w:id="9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статьях 4, 5, 6 и подпункте 3) статьи 7 Закона на оплату зубопротезирования, единовременно, не превышающую сумму в размере 70 (семидесяти) месячных расчетных показателей, кроме драгоценных металлов и протезов из металлокерамики, металлоакрила;</w:t>
      </w:r>
    </w:p>
    <w:bookmarkEnd w:id="93"/>
    <w:bookmarkStart w:name="z108" w:id="9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приравненных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статьях 4, 5, 6 и подпункте 3) статьи 7 Закона, без учета доходов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из санаторно-курортной карты, единовременно, в размере стоимости санаторно-курортного лечения, но не превышающий 50 (пятидесяти) месячных расчетных показателей;</w:t>
      </w:r>
    </w:p>
    <w:bookmarkEnd w:id="94"/>
    <w:bookmarkStart w:name="z109" w:id="9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статье 8 Закона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ежемесячно в размере 2 (двух) месячных расчетных показателей;</w:t>
      </w:r>
    </w:p>
    <w:bookmarkEnd w:id="95"/>
    <w:bookmarkStart w:name="z110" w:id="96"/>
    <w:p>
      <w:pPr>
        <w:spacing w:after="0"/>
        <w:ind w:left="0"/>
        <w:jc w:val="both"/>
      </w:pPr>
      <w:r>
        <w:rPr>
          <w:rFonts w:ascii="Times New Roman"/>
          <w:b w:val="false"/>
          <w:i w:val="false"/>
          <w:color w:val="000000"/>
          <w:sz w:val="28"/>
        </w:rPr>
        <w:t>
      лицам с инвалидностью первой группы на сопровождение индивидуальным помощником на санаторно-курортное лечение 1 раз в год в размере 50 (пятидесяти) месячных расчетных показателей на основании списка уполномоченного органа;</w:t>
      </w:r>
    </w:p>
    <w:bookmarkEnd w:id="96"/>
    <w:bookmarkStart w:name="z111" w:id="9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а также лицам, пострадавшим в зоне Семипалатинского ядерного полигона, 1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97"/>
    <w:bookmarkStart w:name="z112" w:id="98"/>
    <w:p>
      <w:pPr>
        <w:spacing w:after="0"/>
        <w:ind w:left="0"/>
        <w:jc w:val="both"/>
      </w:pPr>
      <w:r>
        <w:rPr>
          <w:rFonts w:ascii="Times New Roman"/>
          <w:b w:val="false"/>
          <w:i w:val="false"/>
          <w:color w:val="000000"/>
          <w:sz w:val="28"/>
        </w:rPr>
        <w:t>
      10.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98"/>
    <w:bookmarkStart w:name="z113" w:id="99"/>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9"/>
    <w:bookmarkStart w:name="z114" w:id="100"/>
    <w:p>
      <w:pPr>
        <w:spacing w:after="0"/>
        <w:ind w:left="0"/>
        <w:jc w:val="left"/>
      </w:pPr>
      <w:r>
        <w:rPr>
          <w:rFonts w:ascii="Times New Roman"/>
          <w:b/>
          <w:i w:val="false"/>
          <w:color w:val="000000"/>
        </w:rPr>
        <w:t xml:space="preserve"> Глава 3. Порядок оказания социальной помощи</w:t>
      </w:r>
    </w:p>
    <w:bookmarkEnd w:id="100"/>
    <w:bookmarkStart w:name="z115" w:id="101"/>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01"/>
    <w:bookmarkStart w:name="z116" w:id="102"/>
    <w:p>
      <w:pPr>
        <w:spacing w:after="0"/>
        <w:ind w:left="0"/>
        <w:jc w:val="both"/>
      </w:pPr>
      <w:r>
        <w:rPr>
          <w:rFonts w:ascii="Times New Roman"/>
          <w:b w:val="false"/>
          <w:i w:val="false"/>
          <w:color w:val="000000"/>
          <w:sz w:val="28"/>
        </w:rPr>
        <w:t>
      13. Категории получателей социальной помощи определяются местным исполнительным органом, после чего формируются их списки путем направления запроса в уполномоченную организацию либо иные организации.</w:t>
      </w:r>
    </w:p>
    <w:bookmarkEnd w:id="102"/>
    <w:bookmarkStart w:name="z117" w:id="103"/>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сельского округа представляет заявление по форме, согласно приложению 1 к Типовым правилам, с приложением следующих документов:</w:t>
      </w:r>
    </w:p>
    <w:bookmarkEnd w:id="103"/>
    <w:bookmarkStart w:name="z118" w:id="104"/>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104"/>
    <w:bookmarkStart w:name="z119" w:id="105"/>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05"/>
    <w:bookmarkStart w:name="z120" w:id="106"/>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06"/>
    <w:bookmarkStart w:name="z121" w:id="107"/>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 или пожара;</w:t>
      </w:r>
    </w:p>
    <w:bookmarkEnd w:id="107"/>
    <w:bookmarkStart w:name="z122" w:id="108"/>
    <w:p>
      <w:pPr>
        <w:spacing w:after="0"/>
        <w:ind w:left="0"/>
        <w:jc w:val="both"/>
      </w:pPr>
      <w:r>
        <w:rPr>
          <w:rFonts w:ascii="Times New Roman"/>
          <w:b w:val="false"/>
          <w:i w:val="false"/>
          <w:color w:val="000000"/>
          <w:sz w:val="28"/>
        </w:rPr>
        <w:t>
      документ, подтверждающий – факт наличия социально значимого заболевания;</w:t>
      </w:r>
    </w:p>
    <w:bookmarkEnd w:id="108"/>
    <w:bookmarkStart w:name="z123" w:id="109"/>
    <w:p>
      <w:pPr>
        <w:spacing w:after="0"/>
        <w:ind w:left="0"/>
        <w:jc w:val="both"/>
      </w:pPr>
      <w:r>
        <w:rPr>
          <w:rFonts w:ascii="Times New Roman"/>
          <w:b w:val="false"/>
          <w:i w:val="false"/>
          <w:color w:val="000000"/>
          <w:sz w:val="28"/>
        </w:rPr>
        <w:t>
      документ, подтверждающий факт наличия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9"/>
    <w:bookmarkStart w:name="z124" w:id="110"/>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10"/>
    <w:bookmarkStart w:name="z125" w:id="111"/>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11"/>
    <w:bookmarkStart w:name="z126" w:id="112"/>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12"/>
    <w:bookmarkStart w:name="z127" w:id="113"/>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13"/>
    <w:bookmarkStart w:name="z128" w:id="114"/>
    <w:p>
      <w:pPr>
        <w:spacing w:after="0"/>
        <w:ind w:left="0"/>
        <w:jc w:val="both"/>
      </w:pPr>
      <w:r>
        <w:rPr>
          <w:rFonts w:ascii="Times New Roman"/>
          <w:b w:val="false"/>
          <w:i w:val="false"/>
          <w:color w:val="000000"/>
          <w:sz w:val="28"/>
        </w:rPr>
        <w:t>
      15.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14"/>
    <w:bookmarkStart w:name="z129" w:id="115"/>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15"/>
    <w:bookmarkStart w:name="z130" w:id="116"/>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16"/>
    <w:bookmarkStart w:name="z131" w:id="117"/>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17"/>
    <w:bookmarkStart w:name="z132" w:id="118"/>
    <w:p>
      <w:pPr>
        <w:spacing w:after="0"/>
        <w:ind w:left="0"/>
        <w:jc w:val="both"/>
      </w:pPr>
      <w:r>
        <w:rPr>
          <w:rFonts w:ascii="Times New Roman"/>
          <w:b w:val="false"/>
          <w:i w:val="false"/>
          <w:color w:val="000000"/>
          <w:sz w:val="28"/>
        </w:rPr>
        <w:t>
      18. Уполномоченный орган по оказанию социальной помощи в течение 1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18"/>
    <w:bookmarkStart w:name="z133" w:id="119"/>
    <w:p>
      <w:pPr>
        <w:spacing w:after="0"/>
        <w:ind w:left="0"/>
        <w:jc w:val="both"/>
      </w:pPr>
      <w:r>
        <w:rPr>
          <w:rFonts w:ascii="Times New Roman"/>
          <w:b w:val="false"/>
          <w:i w:val="false"/>
          <w:color w:val="000000"/>
          <w:sz w:val="28"/>
        </w:rPr>
        <w:t>
      19.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19"/>
    <w:bookmarkStart w:name="z134" w:id="120"/>
    <w:p>
      <w:pPr>
        <w:spacing w:after="0"/>
        <w:ind w:left="0"/>
        <w:jc w:val="both"/>
      </w:pPr>
      <w:r>
        <w:rPr>
          <w:rFonts w:ascii="Times New Roman"/>
          <w:b w:val="false"/>
          <w:i w:val="false"/>
          <w:color w:val="000000"/>
          <w:sz w:val="28"/>
        </w:rPr>
        <w:t>
      20.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20"/>
    <w:bookmarkStart w:name="z135" w:id="121"/>
    <w:p>
      <w:pPr>
        <w:spacing w:after="0"/>
        <w:ind w:left="0"/>
        <w:jc w:val="both"/>
      </w:pPr>
      <w:r>
        <w:rPr>
          <w:rFonts w:ascii="Times New Roman"/>
          <w:b w:val="false"/>
          <w:i w:val="false"/>
          <w:color w:val="000000"/>
          <w:sz w:val="28"/>
        </w:rPr>
        <w:t>
      В случаях, указанных в пунктах 16 и 17 Типовых правил, уполномоченный орган по оказанию социальной помощи принимает решение об оказании либо отказе в оказании социальной помощи в течение 20 (двадцати) рабочих дней со дня принятия документов от заявителя или акима сельского округа.</w:t>
      </w:r>
    </w:p>
    <w:bookmarkEnd w:id="121"/>
    <w:bookmarkStart w:name="z136" w:id="122"/>
    <w:p>
      <w:pPr>
        <w:spacing w:after="0"/>
        <w:ind w:left="0"/>
        <w:jc w:val="both"/>
      </w:pPr>
      <w:r>
        <w:rPr>
          <w:rFonts w:ascii="Times New Roman"/>
          <w:b w:val="false"/>
          <w:i w:val="false"/>
          <w:color w:val="000000"/>
          <w:sz w:val="28"/>
        </w:rPr>
        <w:t>
      21. Уполномоченный орган по оказанию социальной помощи письменно уведомляет заявителя о принятом решении (в случае отказа – с указанием основания) в течение 3 (три) рабочих дней со дня принятия решения.</w:t>
      </w:r>
    </w:p>
    <w:bookmarkEnd w:id="122"/>
    <w:bookmarkStart w:name="z137" w:id="123"/>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123"/>
    <w:bookmarkStart w:name="z138" w:id="12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24"/>
    <w:bookmarkStart w:name="z139" w:id="12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25"/>
    <w:bookmarkStart w:name="z140" w:id="12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26"/>
    <w:bookmarkStart w:name="z141" w:id="127"/>
    <w:p>
      <w:pPr>
        <w:spacing w:after="0"/>
        <w:ind w:left="0"/>
        <w:jc w:val="both"/>
      </w:pPr>
      <w:r>
        <w:rPr>
          <w:rFonts w:ascii="Times New Roman"/>
          <w:b w:val="false"/>
          <w:i w:val="false"/>
          <w:color w:val="000000"/>
          <w:sz w:val="28"/>
        </w:rPr>
        <w:t>
      23.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27"/>
    <w:bookmarkStart w:name="z142" w:id="128"/>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Кызылжарского района Северо-Казахстанской области на текущий финансовый год.</w:t>
      </w:r>
    </w:p>
    <w:bookmarkEnd w:id="128"/>
    <w:bookmarkStart w:name="z143" w:id="129"/>
    <w:p>
      <w:pPr>
        <w:spacing w:after="0"/>
        <w:ind w:left="0"/>
        <w:jc w:val="both"/>
      </w:pPr>
      <w:r>
        <w:rPr>
          <w:rFonts w:ascii="Times New Roman"/>
          <w:b w:val="false"/>
          <w:i w:val="false"/>
          <w:color w:val="000000"/>
          <w:sz w:val="28"/>
        </w:rPr>
        <w:t>
      25.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сумм на лицевые счета заявителей.</w:t>
      </w:r>
    </w:p>
    <w:bookmarkEnd w:id="129"/>
    <w:bookmarkStart w:name="z144" w:id="130"/>
    <w:p>
      <w:pPr>
        <w:spacing w:after="0"/>
        <w:ind w:left="0"/>
        <w:jc w:val="both"/>
      </w:pPr>
      <w:r>
        <w:rPr>
          <w:rFonts w:ascii="Times New Roman"/>
          <w:b w:val="false"/>
          <w:i w:val="false"/>
          <w:color w:val="000000"/>
          <w:sz w:val="28"/>
        </w:rPr>
        <w:t>
      26. Социальная помощь прекращается в случаях:</w:t>
      </w:r>
    </w:p>
    <w:bookmarkEnd w:id="130"/>
    <w:bookmarkStart w:name="z145" w:id="131"/>
    <w:p>
      <w:pPr>
        <w:spacing w:after="0"/>
        <w:ind w:left="0"/>
        <w:jc w:val="both"/>
      </w:pPr>
      <w:r>
        <w:rPr>
          <w:rFonts w:ascii="Times New Roman"/>
          <w:b w:val="false"/>
          <w:i w:val="false"/>
          <w:color w:val="000000"/>
          <w:sz w:val="28"/>
        </w:rPr>
        <w:t>
      1) смерти получателя;</w:t>
      </w:r>
    </w:p>
    <w:bookmarkEnd w:id="131"/>
    <w:bookmarkStart w:name="z146" w:id="132"/>
    <w:p>
      <w:pPr>
        <w:spacing w:after="0"/>
        <w:ind w:left="0"/>
        <w:jc w:val="both"/>
      </w:pPr>
      <w:r>
        <w:rPr>
          <w:rFonts w:ascii="Times New Roman"/>
          <w:b w:val="false"/>
          <w:i w:val="false"/>
          <w:color w:val="000000"/>
          <w:sz w:val="28"/>
        </w:rPr>
        <w:t>
      2) выезда получателя на постоянное проживание за пределы Кызылжарского района Северо-Казахстанской области;</w:t>
      </w:r>
    </w:p>
    <w:bookmarkEnd w:id="132"/>
    <w:bookmarkStart w:name="z147" w:id="133"/>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33"/>
    <w:bookmarkStart w:name="z148" w:id="134"/>
    <w:p>
      <w:pPr>
        <w:spacing w:after="0"/>
        <w:ind w:left="0"/>
        <w:jc w:val="both"/>
      </w:pPr>
      <w:r>
        <w:rPr>
          <w:rFonts w:ascii="Times New Roman"/>
          <w:b w:val="false"/>
          <w:i w:val="false"/>
          <w:color w:val="000000"/>
          <w:sz w:val="28"/>
        </w:rPr>
        <w:t>
      4) нахождение получателя в местах лишения свободы;</w:t>
      </w:r>
    </w:p>
    <w:bookmarkEnd w:id="134"/>
    <w:bookmarkStart w:name="z149" w:id="135"/>
    <w:p>
      <w:pPr>
        <w:spacing w:after="0"/>
        <w:ind w:left="0"/>
        <w:jc w:val="both"/>
      </w:pPr>
      <w:r>
        <w:rPr>
          <w:rFonts w:ascii="Times New Roman"/>
          <w:b w:val="false"/>
          <w:i w:val="false"/>
          <w:color w:val="000000"/>
          <w:sz w:val="28"/>
        </w:rPr>
        <w:t>
      5) выявления недостоверных сведений, представленных заявителем.</w:t>
      </w:r>
    </w:p>
    <w:bookmarkEnd w:id="135"/>
    <w:bookmarkStart w:name="z150" w:id="13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36"/>
    <w:bookmarkStart w:name="z151" w:id="137"/>
    <w:p>
      <w:pPr>
        <w:spacing w:after="0"/>
        <w:ind w:left="0"/>
        <w:jc w:val="both"/>
      </w:pPr>
      <w:r>
        <w:rPr>
          <w:rFonts w:ascii="Times New Roman"/>
          <w:b w:val="false"/>
          <w:i w:val="false"/>
          <w:color w:val="000000"/>
          <w:sz w:val="28"/>
        </w:rPr>
        <w:t>
      27.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37"/>
    <w:bookmarkStart w:name="z152" w:id="138"/>
    <w:p>
      <w:pPr>
        <w:spacing w:after="0"/>
        <w:ind w:left="0"/>
        <w:jc w:val="both"/>
      </w:pPr>
      <w:r>
        <w:rPr>
          <w:rFonts w:ascii="Times New Roman"/>
          <w:b w:val="false"/>
          <w:i w:val="false"/>
          <w:color w:val="000000"/>
          <w:sz w:val="28"/>
        </w:rPr>
        <w:t>
      28. Мониторинг и учет предоставления социальной помощи проводит Отдел с использованием базы данных автоматизированной информационной системы "Е-Собес".</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