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5e7e" w14:textId="91d5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Айыртауского района Северо-Казахстанской области</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11 июня 2024 года № 5. Зарегистрирован в Департаменте юстиции Северо-Казахстанской области 18 июня 2024 года № 7765-15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Айыртауского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Айыртауского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акима Айыртауского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Айыртауского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Айыртауского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Айыртауская районная</w:t>
      </w:r>
    </w:p>
    <w:bookmarkEnd w:id="6"/>
    <w:bookmarkStart w:name="z12" w:id="7"/>
    <w:p>
      <w:pPr>
        <w:spacing w:after="0"/>
        <w:ind w:left="0"/>
        <w:jc w:val="both"/>
      </w:pPr>
      <w:r>
        <w:rPr>
          <w:rFonts w:ascii="Times New Roman"/>
          <w:b w:val="false"/>
          <w:i w:val="false"/>
          <w:color w:val="000000"/>
          <w:sz w:val="28"/>
        </w:rPr>
        <w:t>
      избирательная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17" w:id="8"/>
    <w:p>
      <w:pPr>
        <w:spacing w:after="0"/>
        <w:ind w:left="0"/>
        <w:jc w:val="left"/>
      </w:pPr>
      <w:r>
        <w:rPr>
          <w:rFonts w:ascii="Times New Roman"/>
          <w:b/>
          <w:i w:val="false"/>
          <w:color w:val="000000"/>
        </w:rPr>
        <w:t xml:space="preserve"> Избирательные участки на территории Айыртауского района Северо-Казахстанской области</w:t>
      </w:r>
    </w:p>
    <w:bookmarkEnd w:id="8"/>
    <w:p>
      <w:pPr>
        <w:spacing w:after="0"/>
        <w:ind w:left="0"/>
        <w:jc w:val="both"/>
      </w:pPr>
      <w:r>
        <w:rPr>
          <w:rFonts w:ascii="Times New Roman"/>
          <w:b w:val="false"/>
          <w:i w:val="false"/>
          <w:color w:val="ff0000"/>
          <w:sz w:val="28"/>
        </w:rPr>
        <w:t xml:space="preserve">
      Сноска. Приложение 1 в редакции решения акима Айыртауского района Северо-Казахстанской области от 22.04.2025 </w:t>
      </w:r>
      <w:r>
        <w:rPr>
          <w:rFonts w:ascii="Times New Roman"/>
          <w:b w:val="false"/>
          <w:i w:val="false"/>
          <w:color w:val="ff0000"/>
          <w:sz w:val="28"/>
        </w:rPr>
        <w:t>№ 28/3</w:t>
      </w:r>
      <w:r>
        <w:rPr>
          <w:rFonts w:ascii="Times New Roman"/>
          <w:b w:val="false"/>
          <w:i w:val="false"/>
          <w:color w:val="ff0000"/>
          <w:sz w:val="28"/>
        </w:rPr>
        <w:t xml:space="preserve"> (вводится в действие со дня его первого официального опубликования); 09.07.2025 года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Айыртау, улица Центральная,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 санаторий "Шалкар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коммунального государственного управления "Управление здравоохранения акимата Северо-Казахстанской области" (по согласованию), село Саумалколь, улица Хаирова,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село Орловка, Копа,</w:t>
            </w:r>
          </w:p>
          <w:bookmarkEnd w:id="9"/>
          <w:p>
            <w:pPr>
              <w:spacing w:after="20"/>
              <w:ind w:left="20"/>
              <w:jc w:val="both"/>
            </w:pPr>
            <w:r>
              <w:rPr>
                <w:rFonts w:ascii="Times New Roman"/>
                <w:b w:val="false"/>
                <w:i w:val="false"/>
                <w:color w:val="000000"/>
                <w:sz w:val="20"/>
              </w:rPr>
              <w:t>
село Саумалколь: улицы Молодежная, Дружба, Совхозная, Центральная, Березовая, Хаирова номера домов с 1 по 100, Тенистая, Светлая, микрорайон "Байтерек", М.Горького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"Воскресеновская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Баянтай, улица Центральная,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филиал республиканского государственного учреждения "Государственный национальный природный парк "Кокшетау" (по согласованию), село Айыртауское, улица Орталык,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"Елецкая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Елецкое, улица Зеленая,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Елецкое, село Колесниковка, село Междуозерное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"Айыртауский районный Дом культуры" акимата Айыртауского района Северо-Казахстанской области, село Саумалколь, улица Акана-Серэ,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улица Байкена Ашимова, номера домов 1,1А, 2, 3, 5, 7, 8, 10, 12, 13, 13Д, 13Б, 14, 17, 18, 19, 20, 21, 22, 23, 25, 26, 27, 28, 29, 31, 32, 36, 38, 40, 42, 44, 50;</w:t>
            </w:r>
          </w:p>
          <w:bookmarkEnd w:id="10"/>
          <w:p>
            <w:pPr>
              <w:spacing w:after="20"/>
              <w:ind w:left="20"/>
              <w:jc w:val="both"/>
            </w:pPr>
            <w:r>
              <w:rPr>
                <w:rFonts w:ascii="Times New Roman"/>
                <w:b w:val="false"/>
                <w:i w:val="false"/>
                <w:color w:val="000000"/>
                <w:sz w:val="20"/>
              </w:rPr>
              <w:t>
улицы Ш.Уалиханова, Л.Чайкиной, Конституции, Кенесары, Акана-Серэ,улица М.Янко номера домов 1, 2, 3, 4, 5, 6, 7, 8, 9, 10, 11, 12, 13, 14, 15, 16, 17, 18, 20, 21, 22, 23, 24, 25, 28, 30, 32, 34, 37, 38А,39, 41, 43, 44, 45, 49, 53, 55, 56, 57, 58, 59, 60, 61, 62, 63, 64, 65, 66, 67, 68, 69, 71, 72, 73, 74, 75, 76, 78, 79,80, 81, 82, 83, 84, 85, 86, 87, 88, 90, 91, 92, 93, 94, 95, 96, 97, 98, 99, 100, 101, 102, 103, 104, 105, 107, 108, 109, 110, 111, 113, 114, 117, 119, 121, 123, 125, 126, 127, 129; улицы Орынбая, Учительская,Лермонтова, Некрасова, Матросова, Кусаинова, Ементаева, Кенжетаева, Сыздыкова, Жапек Батыра, Кәкімбека Салықова, Т.Боканова, улица Хаирова номера домов с 101 по 127; улицы Асеева, Джамбула, Абылай 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школа-гимназия № 2"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МКР,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село Саумалколь:</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МКР, номера домов 3, 4, 6, 8, 9, 18, 19, 24, 43, 44, 46, 47, 48, 52, 53, 55, 56, 75, 78;</w:t>
            </w:r>
          </w:p>
          <w:p>
            <w:pPr>
              <w:spacing w:after="20"/>
              <w:ind w:left="20"/>
              <w:jc w:val="both"/>
            </w:pPr>
            <w:r>
              <w:rPr>
                <w:rFonts w:ascii="Times New Roman"/>
                <w:b w:val="false"/>
                <w:i w:val="false"/>
                <w:color w:val="000000"/>
                <w:sz w:val="20"/>
              </w:rPr>
              <w:t>
улицы Полевая, Гоголя, Скнарева, Ауельбекова, Муканова, Губарькова, Степная, Пушкина, Королева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школа интернат для детей оставшихся без попечения родителей"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Макаренко,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село Саумалколь: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улицы Панфилова, Мира, Профессиональная,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номера домов 1-27;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номера домов 28-73;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улицы Дмитриева, Чепрасова, Зеленая, Литвинова, Чехова, Больничная, Забелкина, Умышева, Макаренко, Ильина,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М.Янко, номера домов 118, 120, 124, 126, 131, 135, 137, 141, 143, 145, 149, 151, 153, 155, 157, 159, 163, 169, 171, 173, 175, 177, 179, 181,185, 187, 189, 191, 193, 195;</w:t>
            </w:r>
          </w:p>
          <w:p>
            <w:pPr>
              <w:spacing w:after="20"/>
              <w:ind w:left="20"/>
              <w:jc w:val="both"/>
            </w:pPr>
            <w:r>
              <w:rPr>
                <w:rFonts w:ascii="Times New Roman"/>
                <w:b w:val="false"/>
                <w:i w:val="false"/>
                <w:color w:val="000000"/>
                <w:sz w:val="20"/>
              </w:rPr>
              <w:t>
улицы Энергетиков, Лесная, ПТШ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казахская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Байкена Ашимова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село Красногорка, село Галицино, Айыртауский Центр социального обслуживания, село Саумалколь: улица Байкена Ашимова, номера домов 56, 58, 60, 62,66, 68, 70, 72;</w:t>
            </w:r>
          </w:p>
          <w:bookmarkEnd w:id="13"/>
          <w:p>
            <w:pPr>
              <w:spacing w:after="20"/>
              <w:ind w:left="20"/>
              <w:jc w:val="both"/>
            </w:pPr>
            <w:r>
              <w:rPr>
                <w:rFonts w:ascii="Times New Roman"/>
                <w:b w:val="false"/>
                <w:i w:val="false"/>
                <w:color w:val="000000"/>
                <w:sz w:val="20"/>
              </w:rPr>
              <w:t>
улицы Строительная, Интернациональная, Элеваторная, Набережная, СПТУ-4, Железнодорожная, Горем-22, Приозерная, ДСУ-75, СМП.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"Рудная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Новоукраинка, улица Новоукраинка,1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5510" (по согласованию), село Новоукраинка, улица Новоукраинка,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"Антоновская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Антоновка, улица Школьная,1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Антоновка, станция Уголки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"Комаровская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Комаровка, улица Центральная,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Комаровка, село Ақан 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"Лавровская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Лавровка, улица Центральная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"Заринская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Заря, улица Центральная,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Жумусши,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"Карасевская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образование акимата Северо-Казахстанской области", село Қамсақты, улица Ақан Сері,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Қамсақты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"Кызыл-Аскерская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Кумтоккен, улица Орталык,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Кумтоккен, село 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"Оскеньская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Укили Ыбырай, улица Акана Сере,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Укили Ыбырай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"Бирлестикская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Бирлестик, улица Байжуман,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Бирлестик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Казанка, улица Тәуелсіздік,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Казанка, село Бурлукское, село Никольское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"Всеволодовская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Всеволодовка, улица Верхняя,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Всеволодовка, село Прекрасное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"Аксеновская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Аксеновка, улица Центральная,25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Никольское-Бурлукское,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Никольское-Бурлукское, станция Янко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Каратал, улица Мектеп,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село Косколь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"Шукурлюкская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Шукирлик, улица Мектеп,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Шукирлик, село Высокое, село Ботай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"Сырымбетская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Сырымбет, улица Школьная,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"Сулыкольская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Сулыколь, улица Мектеп,5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офиса товарищества с ограниченной ответственностью "АиК Агро" (по согласованию), село Шоккарагай, улица Школьная,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Шоккарагай, село Сарыбулак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"Даукаринская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Даукара, улица Наурыз,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Даукара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"Каракамысская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Каракамыс,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Каракамыс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"Егинды-Агашская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Егиндыагаш, улица Центральная,16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Егиндыагаш, село Шолакозек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Светлое, улица Школьная,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"Кирилловская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Кирилловка, улица Абая,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"Кутузовская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Кутузовка, улица Школьная,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село Кутузовка,</w:t>
            </w:r>
          </w:p>
          <w:bookmarkEnd w:id="14"/>
          <w:p>
            <w:pPr>
              <w:spacing w:after="20"/>
              <w:ind w:left="20"/>
              <w:jc w:val="both"/>
            </w:pPr>
            <w:r>
              <w:rPr>
                <w:rFonts w:ascii="Times New Roman"/>
                <w:b w:val="false"/>
                <w:i w:val="false"/>
                <w:color w:val="000000"/>
                <w:sz w:val="20"/>
              </w:rPr>
              <w:t>
село Бурлык, село Сарытубек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"Каменнобродская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Каменный Брод, улица Школьная,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Каменный Брод, село Сарысай, село Петропавловка, село Карловка.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Арыкбалык, улица Бәйкен Әшімов,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село Арыкбалык:</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номера домов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Кузнечная, номера домов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Нагорная, номера домов 1, 2, 3, 4, 5, 7, 9, 10, 14, 17;</w:t>
            </w:r>
          </w:p>
          <w:p>
            <w:pPr>
              <w:spacing w:after="20"/>
              <w:ind w:left="20"/>
              <w:jc w:val="both"/>
            </w:pPr>
            <w:r>
              <w:rPr>
                <w:rFonts w:ascii="Times New Roman"/>
                <w:b w:val="false"/>
                <w:i w:val="false"/>
                <w:color w:val="000000"/>
                <w:sz w:val="20"/>
              </w:rPr>
              <w:t>
улицы Сейфуллина, Жұмағали Саин, Песчанная, Бірлік, 30 лет Победы, Ключевая, Достық, Мира, Целинная, Дачная, Лесная, Интернациональная, Энтузиастов, Механизаторов, Молодежная.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"Арыкбалыкский сельский Дом культуры акимата Айыртауского района Северо-Казахстанской области", село Арыкбалык, улица Центральная,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Арыкбалык:</w:t>
            </w:r>
          </w:p>
          <w:p>
            <w:pPr>
              <w:spacing w:after="20"/>
              <w:ind w:left="20"/>
              <w:jc w:val="both"/>
            </w:pPr>
            <w:r>
              <w:rPr>
                <w:rFonts w:ascii="Times New Roman"/>
                <w:b w:val="false"/>
                <w:i w:val="false"/>
                <w:color w:val="000000"/>
                <w:sz w:val="20"/>
              </w:rPr>
              <w:t>
улицы Новая, 40 лет Победы, Юбилейная, Рабочая, Новоселова, Северная, Полевая, Степная, М.Горького, Шоқан Уәлиханов, Николай Нижников, Бәйкен Әшімов, Школьная, Центральная, Конституции, Ералы Мұқашев, Озерная, улица Набережная № 38, 40, 42, 45, 46,47, 48, 49, 50, 51, 53, 54, 56, 60, 61, 62, 64, 65, 66, 71, 72, 74;</w:t>
            </w:r>
          </w:p>
          <w:p>
            <w:pPr>
              <w:spacing w:after="20"/>
              <w:ind w:left="20"/>
              <w:jc w:val="both"/>
            </w:pPr>
            <w:r>
              <w:rPr>
                <w:rFonts w:ascii="Times New Roman"/>
                <w:b w:val="false"/>
                <w:i w:val="false"/>
                <w:color w:val="000000"/>
                <w:sz w:val="20"/>
              </w:rPr>
              <w:t>
улица Кузнечная, номера домов 25, 27, 29, 37,38, 41, 49;</w:t>
            </w:r>
          </w:p>
          <w:p>
            <w:pPr>
              <w:spacing w:after="20"/>
              <w:ind w:left="20"/>
              <w:jc w:val="both"/>
            </w:pPr>
            <w:r>
              <w:rPr>
                <w:rFonts w:ascii="Times New Roman"/>
                <w:b w:val="false"/>
                <w:i w:val="false"/>
                <w:color w:val="000000"/>
                <w:sz w:val="20"/>
              </w:rPr>
              <w:t>
улица Нагорная, номера домов 19, 20, 21, 24, 26, 27, 29, 34, 36;</w:t>
            </w:r>
          </w:p>
          <w:p>
            <w:pPr>
              <w:spacing w:after="20"/>
              <w:ind w:left="20"/>
              <w:jc w:val="both"/>
            </w:pPr>
            <w:r>
              <w:rPr>
                <w:rFonts w:ascii="Times New Roman"/>
                <w:b w:val="false"/>
                <w:i w:val="false"/>
                <w:color w:val="000000"/>
                <w:sz w:val="20"/>
              </w:rPr>
              <w:t>
улицы РАД, АТП,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Арыкбалыкского филиала республиканского государственного учреждения "Государственный национальный природный парк "Кокшетау" (по согласованию), село Горное, улица Таежная,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Целинное, улица Центральная,14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"Златогорская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Агынтай Батыра, улица Советская,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Агынтай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товарищества с ограниченной ответственностью "Zlatogorka GCK", село Баян, улица Центральная,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"Мадениетская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Карасай Батыра, улица Орталык,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"Гусаковская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Гусаковка, улица Школьная,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Гусаковка, село Корсаковка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"Константиновский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Константиновка, улица Достык,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(по согласованию), село Матвеевка, улица Школьная,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Матвеевка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"Новосветловская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Новосветловка, улица Школьная,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Новосветловка, село Береславка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"Имантауская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Имантау, улица Школьная,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"Верхнебурлукская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Верхний Бурлук,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"Лобановская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Лобаново, улица Абая,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Шалкар, улица Байтерек,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Заря, улица Центральная,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"Альжанская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Альжан, улица Мектеп,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Альжан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"Нижнебурлукский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Нижний Бурлук, улица Школьная,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Бурлук, село Алтынбулак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Жаксы Жалгызтау, улица Школьная,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Жаксы Жалгызтау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"Аканский комплекс школа-ясли 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Куспек, улица Школьная,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Куспек, село Акшокы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Аканбурлык,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Аканбурлык, село Красново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41" w:id="16"/>
    <w:p>
      <w:pPr>
        <w:spacing w:after="0"/>
        <w:ind w:left="0"/>
        <w:jc w:val="left"/>
      </w:pPr>
      <w:r>
        <w:rPr>
          <w:rFonts w:ascii="Times New Roman"/>
          <w:b/>
          <w:i w:val="false"/>
          <w:color w:val="000000"/>
        </w:rPr>
        <w:t xml:space="preserve"> Перечень утративших силу некоторых решений акима Айыртауского района Северо-Казахстанской области</w:t>
      </w:r>
    </w:p>
    <w:bookmarkEnd w:id="16"/>
    <w:bookmarkStart w:name="z42"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"Об образовании избирательных участков по Айыртаускому району Северо-Казахстанской области" от 25 января 2016 года № 2 (зарегистрировано в Реестре государственной регистрации нормативных правовых актов под№ 3605);</w:t>
      </w:r>
    </w:p>
    <w:bookmarkEnd w:id="17"/>
    <w:bookmarkStart w:name="z43"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 внесении изменения в решение акима Айыртауского района Северо-Казахстанской области от 25 января 2016 года № 2 "Об образовании избирательных участков на территории Айыртауского района Северо-Казахстанской области"от 19 июля 2023 года № 16 (зарегистрировано в Реестре государственной регистрации нормативных правовых актов под № 7562-15);</w:t>
      </w:r>
    </w:p>
    <w:bookmarkEnd w:id="18"/>
    <w:bookmarkStart w:name="z4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 внесении изменения в решение акима Айыртауского района Северо-Казахстанской области от 25 января 2016 года № 2 "Об образовании избирательных участков по Айыртаускому району Северо-Казахстанской области"от 23 февраля 2024 года № 10 (зарегистрировано в Реестре государственной регистрации нормативных правовых актов под № 7694-15).</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