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a1a4" w14:textId="4ffa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19 октября 2021 года № 6-4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июля 2024 года № 18-2. Зарегистрировано в Департаменте юстиции Северо-Казахстанской области 30 июля 2024 года № 7778-15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Аккайынском районе Северо-Казахстанской области" от 19 октября 2021 года № 6-4 (зарегистрировано в Реестре государственной регистрации нормативных правовых актов под № 24984)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пяти месячным расчетным показателям ежемесячно на каждого ребенка с инвалидностью.".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