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0d7f" w14:textId="8420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июня 2024 года № 148. Зарегистрировано в Департаменте юстиции Северо-Казахстанской области 5 июня 2024 года № 7760-15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"О местном государственном управлении и самоуправлении в Республике Казахстан", пунктом 80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Северо-Казахстанской области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и нормы субсидий на пестициды, биоагенты (энтомофаги) на 2024 год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Нурмухамбетов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2024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в редакции постановления акимата Северо-Казахстанской области от 23.10.2024 № 353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2 - 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2 - 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2 - 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 С7-С9,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2 - 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–Р - 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775,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 775,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ВИДМАСТЕР,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ГОРИЗОН, 080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2-эитлгексилового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75/ грамм/литр+никосульфурон, 37,5 грамм/литр+пиклорам,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–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680 грамм/килограмм + метсульфурон - 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концетрат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140 грамм/литр + клодинафоп - пропаргил, 90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45 грамм/литр + клоквинтоцет - 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45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 - 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 фенмедифама,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80%,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– п - 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2 - 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тифенсульфурон - 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 - 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200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эфира,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кислота (сложный 2-этилгексиловыйэфир),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концетрат суспензии.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суспензиооная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суспензиооная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БРАВО,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г/л+пираклостробин,150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 - 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 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 - 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концетрат эмульсии.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воднаят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- 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 - 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