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e708" w14:textId="0fe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Алматы от 14 сентября 2023 года № 3/496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сентября 2024 года № 3/523. Зарегистрировано в Департаменте юстиции города Алматы 11 октября 2024 года № 1791-02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14 сентября 2023 года № 3/496 (зарегистрировано в Реестре государственной регистрации нормативных правовых актов № 1738),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утвержденное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 и 31,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"Lugat"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микрорайон Самгау, улица Ырысты, 46/2а, торговый центр "Строй Сити Бакорда", бутик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Жетысуский район, улица Северное кольцо, 7, торговый центр "Байсат", ряд 14, бутик №10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