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dd9" w14:textId="3599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30 октября 2017 года № 4/444 "Об утверждении Правил перевозок пассажиров городским рельсовым транспортом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сентября 2024 года № 3/488. Зарегистрировано в Департаменте юстиции города Алматы 10 сентября 2024 года № 1789-02.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октября 2017 года № 4/444 "Об утверждении Правил перевозок пассажиров городским рельсовым транспортом города Алматы" (зарегистрировано в Реестре государственной регистрации нормативных правовых актов под № 1423)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города Алматы, утвержденных указанным постановлением: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перевозок пассажиров городским рельсовым транспортом города Алматы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(зарегистрирован в Реестре государственной регистрации нормативных правовых актов под № 28298)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багажа", и определяют порядок осуществления перевозок пассажиров на городском рельсовом транспорте города Алматы.";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В целях обеспечения безопасности транспортной деятельности досмотр ручной клади пассажиров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мая 2022 года № 301 (зарегистрирован в Реестре государственной регистрации нормативных правовых актов под № 28298) "Об утверждении Правил и требований к проведению досмотра пассажиров и лиц, посещающих объекты транспортной инфраструктуры, вещей, находящихся при них, в том числе ручной клади и багажа".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