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0e6e" w14:textId="ddc0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водоснабжению и водоотведению для потребителей города Алматы, не имеющих приборов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октября 2024 года № 4/560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Республики Казахстан" и Типовыми правилами расчета норм потребления коммунальных услуг водоснабжения и (или) водоотведения для водопотребителей, не имеющих приборов учета,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марта 2015 года № 292 (зарегистрировано в Реестре государственной регистрации нормативных правовых актов №11017)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потребления коммунальных услуг по городу Алматы для потребителей, не имеющих приборов учета: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водоснабжению,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водоотведению,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энергетики и водоснабжения города Алматы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интернет- ресурсе акимата города Алматы;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Алматы.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постановлению 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4/560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водоснабжению по городу Алматы для потребителей, не имеющих приборов учета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воды из уличных колонок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для бытовых нужд и удовлетворения санитарно-гигиенических потребностей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признанные ветхими, с аварийными помещениями, общежития с местами общего пользования где отсутствует техническая возможность установки приборов учета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бытовое использование воды (полив зеленых насаждений, газоны, цветники, огород, деревья тротуары, брусчатка,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*на 1 сотку не застроенного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*Объем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месяц на 1 сотку поливной площади в поливной период 6 месяцев (поливной период с 15 апреля по 15 октября). При этом время полива зеленых насаждений допускается с 23.00 до 05.00 часов.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 постановлению 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2024 года № 4/560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водоотведению по городу Алматы для потребителей, не имеющих приборов учета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литры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 в месяц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Отведение холодной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жилые дома признанные ветхими, с аварийными помещениями, общежития с местами общего пользования где отсутствует техническая возможность установки приборов учета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Отведение горячей воды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