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4ee1" w14:textId="fe64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города Алматы "Об установлении предельных уровней цен (тарифов) на услуги по перевозке пассажиров по социально значимым межрайонным (междугородным внутриобластным) и пригородным сообщениям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июля 2024 года № 3/411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 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железнодорожном транспорте"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предельные уровни цен (тарифов) на услуги по перевозке пассажиров по социально значимым межрайонным (междугородным внутриобластным) и пригородным сообщениям города Алматы в размере 120 тенге.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