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eb13" w14:textId="5bbe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23 июня 2020 года № 462 "Об определении специализированных мест, а также порядок использования специализированных мест для организации и проведения мирных собраний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XIV сессии маслихата города Алматы VIII созыва от 21 февраля 2024 года № 87. Зарегистрировано в Департаменте юстиции города Алматы 23 февраля 2024 года № 1755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июня 2020 года № 462 "Об определении специализированных мест, а также порядок использования специализированных мест для организации и проведения мирных собраний в городе Алматы" (зарегистрировано в Реестре государственной регистрации нормативных правовых актов под № 1622)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Определить границами расстояние не менее 400 метров от прилегающих территорий объектов, предусмотренных пунктом 5 статьи 9 Закона.".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