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086e" w14:textId="f700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 города Аксу "О внесении изменения в постановление акимата города Аксу Павлодарской области от 21 июня 2023 года № 528/5 "Об установлении дифференцированного тарифа на регулярные автомобильные перевозки пассажиров и багажа в городском сообщении на территории города Аксу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7 октября 2024 года № 774/10. Зарегистрировано в Департаменте юстиции Павлодарской области 9 октября 2024 года № 7603-14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"Об установлении дифференцированного тарифа на регулярные автомобильные перевозки пассажиров и багажа в городском сообщении на территории города Аксу Павлодарской области" от 21 июня 2023 года № 528/5 (зарегистрировано в Реестре государственной регистрации нормативных правовых актов Республики Казахстан под № 7359-14)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дифференцированный тариф на регулярные автомобильные перевозки пассажиров и багажа в городском сообщении на территории города Аксу Павлодарской области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- 100 (сто)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- 200 (двести)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Аксу Зенова М.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Аксуского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