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086e" w14:textId="f700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Постановление акима города Аксу "О внесении изменения в постановление акимата города Аксу Павлодарской области от 21 июня 2023 года № 528/5 "Об установлении дифференцированного тарифа на регулярные автомобильные перевозки пассажиров и багажа в городском сообщении на территории города Аксу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7 октября 2024 года № 774/10. Зарегистрировано в Департаменте юстиции Павлодарской области 9 октября 2024 года № 7603-14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Аксу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Аксу "Об установлении дифференцированного тарифа на регулярные автомобильные перевозки пассажиров и багажа в городском сообщении на территории города Аксу Павлодарской области" от 21 июня 2023 года № 528/5 (зарегистрировано в Реестре государственной регистрации нормативных правовых актов Республики Казахстан под № 7359-14)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Установить дифференцированный тариф на регулярные автомобильные перевозки пассажиров и багажа в городском сообщении на территории города Аксу Павлодарской области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безналичной оплате за проезд через систему электронной оплаты, включая посредством сети Интернет и устройств сотовой связи - 100 (сто)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наличной оплате за проезд - 200 (двести)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Аксу Зенова М. Б.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Аксу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Аксуского городского маслихата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