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9fa7" w14:textId="66e9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26 ноября 2019 года № 373/52 "Об утверждении проекта (схемы) зонирования земель и о повышении ставок земельного налога города Аксу и сельских округов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29 августа 2024 года № 145/23. Зарегистрировано в Департаменте юстиции Павлодарской области 2 сентября 2024 года № 7588-14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"Об утверждении проекта (схемы) зонирования земель и о повышении ставок земельного налога города Аксу и сельских округов города Аксу" от 26 ноября 2019 года № 373/52 (зарегистрировано в Реестре государственной регистрации нормативных правовых актов под № 6644)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решение вводится в действие по истечении десяти календарных дней после дня его первого официального опубликования, за исключением пункта 2, который вводится в действие с 1 января 2025 года.".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городского маслихата по вопросам экономики и бюджета.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 повышения базовых ставок земельного налога города Аксу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 повышения базовых ставок земельного налога сельских округов города Аксу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Қанаш Қамзин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