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2b0" w14:textId="c3f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Федоровском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апреля 2024 года № 111. Зарегистрировано в Департаменте юстиции Костанайской области 12 апреля 2024 года № 10176-10.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Федоровском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Федоровского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устанавлен в размере 5 (пяти)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Федоровского района Костанайской области от 10.02.2025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Федоровского района на соответствующий финансовый год,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Федоровского районного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Федоровского районного маслихата "Об утверждении Правил оказания жилищной помощи"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5247).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5443).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6125).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6313).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Федоровского районного маслихата "О внесении изменения в решение маслихата от 27 ноября 2014 года № 279 "Об утверждении Правил оказания жилищной помощи"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7612).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8127).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9224).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Федоровского районного маслихата "О внесении изменений в решение маслихата от 27 ноября 2014 года № 279 "Об утверждении Правил оказания жилищной помощи" от 23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25457).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29263).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9953).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Федоровского районного маслихата "О внесении изменения в решение маслихата от 27 ноября 2014 года № 279 "Об определении размера и порядка оказания жилищной помощи в Федоровском районе" от 11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10109-10).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