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c4d0" w14:textId="f4f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Мендыкаринском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мая 2024 года № 127. Зарегистрировано в Департаменте юстиции Костанайской области 31 мая 2024 года № 10219-10.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Мендыкаринского района Костанайской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Мендыкаринском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Мендыкаринского района Костанайской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Мендыкаринского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Мендыкаринском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Мендыкаринского района Костанайской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Мендыкаринском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Мендыкаринского района"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Мендыкаринского района Костанайской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Мендыкаринского района Костанайской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Мендыкаринского районного маслихата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28 ноября 2014 года № 272 (зарегистрировано в Реестре государственной регистрации нормативных правовых актов под № 5241).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ноября 2014 года № 272 "Об утверждении Правил оказания жилищной помощи" от 20 марта 2015 года № 298 (зарегистрировано в Реестре государственной регистрации нормативных правовых актов под № 5503).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21 декабря 2015 года № 367 (зарегистрировано в Реестре государственной регистрации нормативных правовых актов под № 6134).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3 июня 2016 года № 29 (зарегистрировано в Реестре государственной регистрации нормативных правовых актов под № 6490).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20 ноября 2018 года № 235 (зарегистрировано в Реестре государственной регистрации нормативных правовых актов под № 8111).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4 мая 2020 года № 367 (зарегистрировано в Реестре государственной регистрации нормативных правовых актов под № 9176).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21 декабря 2021 года № 65 (зарегистрировано в Реестре государственной регистрации нормативных правовых актов под № 25926).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ноября 2014 года № 272 "Об определении размера и порядка оказания жилищной помощи в Мендыкаринском районе" от 4 апреля 2023 года № 21 (зарегистрировано в Реестре государственной регистрации нормативных правовых актов под № 9971).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