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0737" w14:textId="e1d0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Карасуского района Костанайской области от 28 января 2022 года № 12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Карасускому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5 августа 2024 года № 158. Зарегистрировано в Департаменте юстиции Костанайской области 5 августа 2024 года № 10248-10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Костанайской области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Карасускому району" от 28 января 2022 года № 12 (зарегистрировано в Реестре государственной регистрации нормативных правовых актов под № 26733)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Карасускому району,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многоквартирного жилого дома (далее –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Карасуского района"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