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83e3" w14:textId="ca08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августа 2020 года № 420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рта 2024 года № 124. Зарегистрировано в Департаменте юстиции Костанайской области 3 апреля 2024 года № 1016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рганизации и проведении мирных собраний" от 17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3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