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61e6" w14:textId="97c6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коэффициентов зонирования, учитывающих месторасположение объекта налогообложения в населенных пунктах Карабалыкского района</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29 ноября 2024 года № 180. Зарегистрировано в Департаменте юстиции Костанайской области 29 ноября 2024 года № 10330-10</w:t>
      </w:r>
    </w:p>
    <w:p>
      <w:pPr>
        <w:spacing w:after="0"/>
        <w:ind w:left="0"/>
        <w:jc w:val="both"/>
      </w:pPr>
      <w:bookmarkStart w:name="z4"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529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акимат Карабалыкского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коэффициенты зонирования, учитывающие месторасположение объекта налогообложения в населенных пунктах Карабалыкского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финансов акимата Карабалыкского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Карабалыкского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с 1 января 2025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Карабалыкского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Халыков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Карабалыкского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Костанайской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ноября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w:t>
            </w:r>
          </w:p>
        </w:tc>
      </w:tr>
    </w:tbl>
    <w:bookmarkStart w:name="z18" w:id="7"/>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Карабалыкского района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Карабалык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улица Пролетарская, улица Сералина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Амангельды, улица Садовая, бульвар Молодежный, переулок Проезжий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Больничная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Восточная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Герцена, улица Новоселов, улица Пассажирская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 переулок 8 марта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Гоголя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Горького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Заводская, улица Первомайская, улица Целинная, переулок Заводской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Казахстанская, улица Энергетиков, улица Терешковой, улица Цветочная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Серке Кожамкулов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Киевская, улица Лермонтова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Кирова, переулок Аульский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 улица Логовая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Космонавтов, улица Рабочая, улица Иван Щеголихин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улица Матросова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Нечипуренко, улица Павлова, улица Пионерская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Капан Бадыров, улица Чехова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Пушкина, улица Речная, переулок Транспортный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Разъезд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Совхозная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Спортивная, улица Тихая, переулок Родниковый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Строительная, микрорайон Строителей, Космонавтов гаражный массив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Титова, улица Студгородок, микрорайон Черемушки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Фабричная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Шевченко, улица Январская, микрорайон Автомобилистов, переулок Школьный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Восточный, переулок 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Северный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Дружбы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гаражный массив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гаражный массив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 улица Берлинская, улица Мектеп, улица Парковая, улица Целинная, улица Шевченко, улица Школьная, улица Аскер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Жастар, улица Жаңа, улица Комсомольская, улица Красногорская, улица Садовая, улица Спортивная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Озерная, улица Орман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Победа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улица Восточная, улица Ключевая, улица Молодежная, улица Московская, улица Набережная, улица Первоцелинников, улица Придорожная, улица Пришкольная, улица Речная, улица Родниковая, улица Солнечная, улица Степная, улица Строительная, улица Студенческая, улица Украинская, улица Университетская, улица Урожайная, улица Хлеборобов, улица Целинная, улица Школьная, улица Юбилейная,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Новостройка, улица Бәйтерек, улица Гаражная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Белоглинка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А.Байтурсынова, улица А.Иманова, улица Абая, переулок Бейбітшілік, переулок Восточный, улица Мектеп, улица Парковая, улица Победы, улица С.Муканова, улица Г.Мусрепова, улица Аль-Фараби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Научное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 Мая, улица Дачная, улица Мира, улица Молодежная, улица Нечипуренко, улица Тимирязева, улица Садовая, улица Советская, улица Савостина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Святославка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Б.Майлина, улица Рабочая, улица С.Сейфуллина, улица Ч.Валиханова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Донская, улица И.Алтынсарина, улица М.Маметовой, улица Целинная,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Босколь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Автогородок, улица Амангельды, улица Белоглинная, улица Волынова, улица Гагарина, улица Зеленая, улица Калинина, улица Карьерная, Кольцевой переулок, улица Ленина, улица Лесное, улица Мира, улица Набережное, улица Нечипуренко, улица Николаева, улица Новостройка, улица Озерная, улица Октябрьская, Почтовый переулок, улица Просвещения, улица Разина, улица Советская, Советский переулок, Совхозный переулок, улица Студенческая, улица Талапкерная, улица Титова, улица Труда, улица Целинная, улица Чапаева, улица Школьная,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Вокзальная, улица Железнодорожная, улица Линейная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 улица Садовая,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 улица Лесная, улица Новая,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Бурли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Марта, улица Амангельды, улица Атамекен, улица Бірлік, улица Болашақ, улица Лесная, улица Молодежная, улица Набережная, улица Новая, улица Орталык, улица Пролетарская, улица Садовая, улица Целинная, улица Школьная, улица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Зеленая, улица Орталық, улица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переулок Мектеп, улица Оңтүстік, улица С.Хамзина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Лесное, улица Целинное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Алга, улица Ақжол, улица Бастау, улица Больничная, улица Зеленая, улица Озерная, улица Почтовая, улица Студенческая, улица Хуторская,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Кленовая, улица Луговая, улица Набережная, улица Парковая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Славенка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70 лет Октября, переулок Больничный, улица Гайдара, улица Лесная, улица Октябрьская, улица Подстанция, улица Рабочая, улица Советская, улица Целинная, улица Элеваторная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30 лет Целины, улица Вишневая, улица Комсомольская, улица Лесхоз, улица Мира, улица Новая, улица Первомайская, улица Садовая, улица Рабочая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Октябрьское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Мектеп, улица Орман, улица Орталық, улица Софийская, улица Степная,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Тогузак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Железнодорожная, переулок Комсомольский, улица Молодежная, улица Садовая, улица Степная, улица Целинная, улица Элеваторная, переулок Южный,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Привокзальная, улица Северная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Веренка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Б.Брунштейна, улица Казачья, улица М.Маметовой, улица Т.Мусабаева, ,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Просвещения, улица Речная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Ворошиловка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улица Аль-Фараби, улица Бейбитшилик, улица Гагарина, улица Енбек, улица Мектеп, улица Овражная, улица Пушкина, улица Сералина, улица Цветочная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Гурьяновское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Речная, улица Центральная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Ельшанское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 улица Центральная,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Котлованное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Дорожная, улица Садовая, улица Тарковского, улица Целинная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Надеждинка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12 Апреля, улица Гагарина, улица Ленина, улица Первомайская, улица Рабочая, улица Свердлова, улица Свободы, улица Советская, улица Совхозная, улица Степная, улица Строительная, улица Целинная, улица Набережная, улица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Сарыколь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Дружба народов, улица Жастар, улица Интернациональная, улица Казахстан, переулок Коктем, улица Мектеп, улица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Целинное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улица Орталык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Михайловка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 улица Дорожная, улица Достық, улица Жастар, площадь Жеңіс, улица Заболошина, улица Зеленая, улица Интернациональная, улица Конюхова, переулок Крайний, улица Литовченко, улица М.Маметовой, улица Мектеп, улица Набережная, улица Орталық, улица Первоцелинников, улица Перовского, улица Почтовая, улица Придорожная, улица Просвещения, улица Речная, переулок Садовый, улица Северная, улица Тәуелсіздік, улица Цветочная, улица Черненко, улица Южная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Лесное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Достық, улица Еңбек, улица Лесная, улица Мектеп, улица Мира, улица Первоцелинников, улица Рабочая, улица Энтузиастов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Терентьевка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Мектеп, улица Окраинная, улица Рабочая, улица Степная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 улица Дружбы Народов, улица Жастар, улица И.Черненко, улица Набережная, улица Т.Машенского, улица Қазақстан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Новотроицкое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Василий Москалева, улица Городская, улица Грэсовская, улица Енбекская, улица Жамбыл, улица Железнодорожная, улица Иван Щеголихин, улица Киевское, улица Мектеп, улица Молодежная, улица Мошкова, улица Набережная, улица Надеждина, улица Некрасова, улица Степная, улица Трудовая, улица Тәуелсіздік, улица Целинное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Еңбек, улица Жастар, улица Киевская, улица Мереке, улица Наурыз, улица Орталық,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Аккудук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Еңбек, улица Жастар, улица М.Сералина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Магнай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улица Единства, улица Орман, улица С.Кожамкулова, улица Т.Валеева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Еңбек, улица Киевская, улица Молодежная, улица Студенческая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Подгородка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Верхняя, улица Нижняя, улица Средняя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Железнодорожная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Смирновка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46 лет Октября, улица Заводская, улица Приозерная, улица Тимирязева, улица Целинная, улица Юбилейная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 улица Гагарина, улица Кирова, улица Набережная, улица Новоселов, улица Степная, улица Чапаева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Восточная, улица Садовая,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Казахстанская, улица Мирная, улица Новоселова, улица Озерная, улица Спортивная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Рыбкино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Алтынсарина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Дружбы, улица Сералина, улица Степная, улица Урожайная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Станционное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 улица Киевская, улица Молодежная, улица Новая, улица Новоселов, улица Степная, улица Фестивальная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Бірлік, улица Животноводов, улица Мира, улица Пионерская, улица Просвещения, улица Садовая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Жастар, улица Озерная, улица Орталық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Приуральское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Дорожная, улица Орталық, улица Степная, улица Элеваторная, улица Привокзальная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Фадеевка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Зеленая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Шадыксаевка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Бейбітшілік, улица Достық, улица Жастар, улица Животноводов, улица Крайняя, улица Набережная, улица Центральная,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Приречное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8 Марта улица, улица Лесная, улица Механизаторов, улица Набережная, улица Сералина,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Садовая, улица Молодежная, площадь Мира, улица Тогузакская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Комсомольская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Желтоқсан, улица Лесное, улица М.Сералина, улица Озерная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Лесной, улица М.Сералина, улица Молодежная, улица Пряхина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Урнек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улица Искакова, улица М.Сералина, улица Р.Туркенова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