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7c38" w14:textId="2b27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по Камыстинскому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30 декабря 2024 года № 284. Зарегистрировано в Департаменте юстиции Костанайской области 6 января 2025 года № 10352-10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(зарегистрировано в Реестре государственной регистрации нормативных правовых актов под № 33110)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2025 год в местах размещения туристов размере 0 (ноль) процентов от стоимости пребывания, за исключением хостелов, гостевых домов, арендного жилья в Камыстинском районе.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