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1379" w14:textId="c591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Денисовского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13 февраля 2024 года № 8. Зарегистрировано в Департаменте юстиции Костанайской области 21 февраля 2024 года № 10144-10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Денисовского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Денисовского районного маслихата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Денисовского районного маслихата" от 15 марта 2018 года № 173 (зарегистрировано в Реестре государственной регистрации нормативных правовых актов под № 7668).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15 марта 2018 года № 173 "Об утверждении Методики оценки деятельности административных государственных служащих корпуса "Б" государственного учреждения "Аппарат Денисовского районного маслихата" от 13 апреля 2022 года № 25.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в решение маслихата от 15 марта 2018 года № 173 "Об утверждении Методики оценки деятельности административных государственных служащих корпуса "Б" государственного учреждения "Аппарат Денисовского районного маслихата" от 30 марта 2023 года № 6.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в решение маслихата от 15 марта 2018 года № 173 "Об утверждении Методики оценки деятельности административных государственных служащих корпуса "Б" государственного учреждения "Аппарат Денисовского районного маслихата" от 26 июля 2023 года № 43.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