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3678" w14:textId="1de3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29 ноября 2024 года № 186. Зарегистрировано в Департаменте юстиции Костанайской области 29 ноября 2024 года № 10322-10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учитывающих месторасположение объекта налогообложения в населенных пунктах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Амангельдинского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Нурманова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Абай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Байкадамова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Гордеева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Божманова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Ещанова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Жауке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Байдаулетова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Канжигалин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Кейки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Кошкар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Матибай Акын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Сейдахмет Акын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Бадамбаева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Танаткан Полуана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Той 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Дауылбаева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Шомак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Агаштыколь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Байдаулет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Косжан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Мухамедия Томашин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Кызылтам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Нарбая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Бирали Кожабаева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Намазбая Амзина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Сарсенбая Курсаубайулы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Алиби Жанкельдина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Турлыгула Жакибаева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Токена Абдибекова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Байдилда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Нургожина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 Нурманова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Байкадамова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Жанбосынова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Таскора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Алтыбас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Торткатон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Токена Елтебаева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Досана Есполова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Аккора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 Есенбаева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Жанай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 Абу Сыздыкова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Кейки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 Есенбаева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Мухамеджана Оспанова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Жалдама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Анеш Дуйсенбаева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Мамедовой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Ыбырай Алтынсарина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Беспай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Балгабай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Махат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Бейсенбек Абенов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Кейки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Карынсалды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Горняк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Алиби Жанкельдина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Кумкешу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Шотбая Абенова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Кумисбая Аулие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Мечет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Степняк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Жагажиек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Джангильдина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Жангельдина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