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5826" w14:textId="ed5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Амангельдинского района от 4 апреля 2022 года № 63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Амангельдинскому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30 апреля 2024 года № 107. Зарегистрировано в Департаменте юстиции Костанайской области 21 мая 2024 года № 10211-10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Амангельдинскому району" от 4 апреля 2022 года № 63 (зарегистрировано в Реестре государственной регистрации нормативных правовых актов под № 27523)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Амангельдинскому району,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жилищно-коммунального хозяйства, пассажирского транспорта, автомобильных дорог и жилищной инспекции акимата Амангельдинского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органах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