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7001" w14:textId="0167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Аркалыкского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15 марта 2024 года № 95. Зарегистрировано в Департаменте юстиции Костанайской области 2 апреля 2024 года № 10165-10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Аркалыкского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Аркалыкского городского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 от 20 марта 2018 года № 164 (зарегистрированное в Реестре государственной регистрации нормативных правовых актов под № 7703).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марта 2018 года № 164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 от 29 апреля 2022 года № 118;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20 марта 2018 года № 164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 от 21 апреля 2023 года № 18.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марта 2018 года № 164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 от 26 июля 2023 года № 44.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