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001" w14:textId="0167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Аркалыкского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марта 2024 года № 95. Зарегистрировано в Департаменте юстиции Костанайской области 2 апреля 2024 года № 10165-10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Аркалыкского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Аркалыкского городского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от 20 марта 2018 года № 164 (зарегистрированное в Реестре государственной регистрации нормативных правовых актов под № 7703).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марта 2018 года № 164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от 29 апреля 2022 года № 118;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20 марта 2018 года № 164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от 21 апреля 2023 года № 18.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марта 2018 года № 164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от 26 июля 2023 года № 44.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