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14f9" w14:textId="c5f1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 ноября 2021 года № 62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ноября 2024 года № 131. Зарегистрировано в Департаменте юстиции Костанайской области 21 ноября 2024 года № 10309-10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Костанай" от 1 ноября 2021 года № 62 (зарегистрировано в Реестре государственной регистрации нормативных правовых актов под № 25124)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новой редакции, текст на русском языке не 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решением, на государственном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Костаная" (далее – уполномоченный орган) на основании справки из учебного заведения, подтверждающей факт обучения ребенка с инвалидностью на дому.".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