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5af1" w14:textId="0e55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6 февраля 2024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"Ak Su KMG" публичный сервитут сроком на 3 (три) года, без изъятия участков у земепользователей земельных участков общей площадью 17,2158 гектар на территории земли в селе Курык для проведения волоконно-оптических линий связи (ВОЛС)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"Aksu KMG" (131970171037)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Толкын (131970171041)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Асылбек (13197017942)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Сақтағанов Бөкенбай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"Жанболат" (13197017942)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Жылкыбаев Бегадил (13197017668)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Айтешов Аскар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Айтешова Нурсулу (13197017344)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Айтешов Есбол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Салихов Калыбек КХ "Бастау" (13197017336)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Сансызбай (13197017660)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Сайынов Берік (13197017220)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 Роза (13197017677)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