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629" w14:textId="133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марта 2024 года № 11/67. Зарегистрировано Департаментом юстиции Мангистауской области 5 апреля 2024 года № 4691-12.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Об утверждении размера и правил оказания жилищной помощи в городе Актау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Актауский городской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городе Актау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Актауского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 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№11/67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Актау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приложение в редакции решения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городе Актау,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"Актауский городской отдел занятости и социальных программ" (далее -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5 процентов.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4-1 в соответствии с решением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 с изменением, внесенным решением Актауского городского маслихата Мангистауской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29/183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№11/67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Актауского городского маслихата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№4495).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№31594).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18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№5/28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 4595-12).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