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96d5b8b" w14:textId="96d5b8b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границ охранных зон, зон регулирования застройки и зон охраняемого природного ландшафта памятников истории и культуры по Мангистауской области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Постановление акимата Мангистауской области от 24 сентября 2024 года № 195. Зарегистрировано Департаментом юстиции Мангистауской области 27 сентября 2024 года № 4730-12.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пунктом 2 статьи 28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</w:t>
      </w:r>
      <w:r>
        <w:rPr>
          <w:rFonts w:ascii="Times New Roman"/>
          <w:b w:val="false"/>
          <w:i w:val="false"/>
          <w:color w:val="000000"/>
          <w:sz w:val="28"/>
        </w:rPr>
        <w:t>Об охране и использовании объектов историко-культурного наследия</w:t>
      </w:r>
      <w:r>
        <w:rPr>
          <w:rFonts w:ascii="Times New Roman"/>
          <w:b w:val="false"/>
          <w:i w:val="false"/>
          <w:color w:val="000000"/>
          <w:sz w:val="28"/>
        </w:rPr>
        <w:t xml:space="preserve">", приказом Министра культуры и спорта Республики Казахстан от 14 апреля 2020 года </w:t>
      </w:r>
      <w:r>
        <w:rPr>
          <w:rFonts w:ascii="Times New Roman"/>
          <w:b w:val="false"/>
          <w:i w:val="false"/>
          <w:color w:val="000000"/>
          <w:sz w:val="28"/>
        </w:rPr>
        <w:t>№ 86</w:t>
      </w:r>
      <w:r>
        <w:rPr>
          <w:rFonts w:ascii="Times New Roman"/>
          <w:b w:val="false"/>
          <w:i w:val="false"/>
          <w:color w:val="000000"/>
          <w:sz w:val="28"/>
        </w:rPr>
        <w:t xml:space="preserve"> "Об утверждении Правил определения охранной зоны, зоны регулирования застройки и зоны охраняемого природного ландшафта памятника истории и культуры и режима их использования" (зарегистрирован в Реестре государственной регистрации нормативных правовых актов под № 20395) акимат Мангистауской области ПОСТАНОВЛЯЕТ:</w:t>
      </w:r>
    </w:p>
    <w:bookmarkEnd w:id="0"/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границы охранной зоны, зоны регулирования застройки и зоны охраняемого природного ландшафта памятника истории и культуры, расположенного в Каракиянском районе Мангистауской области,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постановлению.</w:t>
      </w:r>
    </w:p>
    <w:bookmarkEnd w:id="1"/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Утвердить границы охранных зон, зон регулирования застройки и зон охраняемого природного ландшафта памятников истории и культуры, расположенных в Мангистауском районе Мангистауской области,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постановлению.</w:t>
      </w:r>
    </w:p>
    <w:bookmarkEnd w:id="2"/>
    <w:bookmarkStart w:name="z4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3. Утвердить границы охранных зон, зон регулирования застройки и зон охраняемого природного ландшафта памятников истории и культуры, расположенных в Мунайлинском районе Мангистауской области,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постановлению.</w:t>
      </w:r>
    </w:p>
    <w:bookmarkEnd w:id="3"/>
    <w:bookmarkStart w:name="z5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4. Утвердить границы охранных зон, зон регулирования застройки и зон охраняемого природного ландшафта памятников истории и культуры, расположенных в Тупкараганском районе Мангистауской области,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постановлению.</w:t>
      </w:r>
    </w:p>
    <w:bookmarkEnd w:id="4"/>
    <w:bookmarkStart w:name="z6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Контроль за исполнением настоящего постановления возложить на курирующего заместителя акима Мангистауской области.</w:t>
      </w:r>
    </w:p>
    <w:bookmarkEnd w:id="5"/>
    <w:bookmarkStart w:name="z7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6. Настоящее постановление вводится в действие по истечении десяти календарных дней после дня его первого официального опубликования.</w:t>
      </w:r>
    </w:p>
    <w:bookmarkEnd w:id="6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Аким Мангистауской области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Н. Қилыбай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акимата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Мангистауской области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сентября 2024 года №195</w:t>
            </w:r>
          </w:p>
        </w:tc>
      </w:tr>
    </w:tbl>
    <w:bookmarkStart w:name="z15" w:id="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памятника истории и культуры, расположенного в Каракиянском районе Мангистауской области</w:t>
      </w:r>
    </w:p>
    <w:bookmarkEnd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1 в редакции постановления акимата Мангистауской области от 22.07.2025 </w:t>
      </w:r>
      <w:r>
        <w:rPr>
          <w:rFonts w:ascii="Times New Roman"/>
          <w:b w:val="false"/>
          <w:i w:val="false"/>
          <w:color w:val="ff0000"/>
          <w:sz w:val="28"/>
        </w:rPr>
        <w:t>№ 155 </w:t>
      </w:r>
      <w:r>
        <w:rPr>
          <w:rFonts w:ascii="Times New Roman"/>
          <w:b w:val="false"/>
          <w:i w:val="false"/>
          <w:color w:val="ff0000"/>
          <w:sz w:val="28"/>
        </w:rPr>
        <w:t xml:space="preserve">(вводится в действие по истечении десяти календарных дней после дня его первого официального опубликования); от 05.01.2026 </w:t>
      </w:r>
      <w:r>
        <w:rPr>
          <w:rFonts w:ascii="Times New Roman"/>
          <w:b w:val="false"/>
          <w:i w:val="false"/>
          <w:color w:val="ff0000"/>
          <w:sz w:val="28"/>
        </w:rPr>
        <w:t>№ 6 </w:t>
      </w:r>
      <w:r>
        <w:rPr>
          <w:rFonts w:ascii="Times New Roman"/>
          <w:b w:val="false"/>
          <w:i w:val="false"/>
          <w:color w:val="ff0000"/>
          <w:sz w:val="28"/>
        </w:rPr>
        <w:t>(вводится в действие по истечении десяти календарных дней после дня его первого официального опубликования).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памятника истории и культуры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памятника истории и культуры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Местонахождение памятника истории и культуры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памятника истории и культуры,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охранной зоны,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зоны регулирования застройки,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зоны охраняемого природного ландшафта,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Огланды,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местности Огланды, расположенной в 95 километрах к северо-востоку от села Сенек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1,75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Подземная мечеть Бекет-ата в местности Огланды, ХVIII век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градостроительство и архитектура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95 километрах на северо-восток от села Сенек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4,79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21,53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Подземная мечеть Шопан ата и некрополь (1661 единиц), Х-ХIХ века: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ансамбли и комплексы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 километрах к северо-западу от села Сенек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Культово-погребальный комплекс Улы Киндикти (Улькенкудык, середина ІІ тысячелетия до н.э.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35 километрах к северу от села Сенек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0,637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1,654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2,672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Алике-Канай, конец ХІХ века - начало ХХ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83 километрах к востоку от села Сайотес сельского округа Сайотес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0,038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0,321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0,626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0,930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Балуанияз, XVIII - 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60 километрах к северо-востоку от населенного пункта Аккудык Сенекского сельского округа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1,087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0,908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1,167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1,426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Бармак, XIV - XVI века, конец XVIII века - начало ХХ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76 километрах к югу от села Толеп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0,522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0,721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1,002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1,283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Дауысты-Дукен, XVIII век - І половина ХХ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85 километрах к северо-востоку от села Сайотес сельского округа Сайотес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0,549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0,721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1,012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1,304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Кокесем, XIV - XVIII – 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70 километрах к северо- востоку от населенного пункта Аккудык Сенекского сельского округа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2,892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1,445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1,699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1,954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Улы Кыргын, ХIХ век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94 километрах к северо-востоку от села Кызылсай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1,406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1,407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1,692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Орыс, конец ХVIII века - начало ХХ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98 километрах к востоку от села Сайотес сельского округа Сайотес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0,337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0,618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0,895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1,171 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Примечание: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расшифровка аббревиатуры: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га – гектар</w:t>
            </w:r>
          </w:p>
        </w:tc>
      </w:tr>
    </w:tbl>
    <w:bookmarkStart w:name="z19" w:id="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Огланды, X-XIX века"</w:t>
      </w:r>
    </w:p>
    <w:bookmarkEnd w:id="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7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" w:id="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"Подземная мечеть Бекет-ата в местности Огланды, ХVIII век"</w:t>
      </w:r>
    </w:p>
    <w:bookmarkEnd w:id="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8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" w:id="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"Подземная мечеть Шопан ата и некрополь" Х-ХIХ века"</w:t>
      </w:r>
    </w:p>
    <w:bookmarkEnd w:id="1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" w:id="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"Культово-погребальный комплекс Улы Киндикти (Улькенкудык), середина ІІ тысячелетия до н.э."</w:t>
      </w:r>
    </w:p>
    <w:bookmarkEnd w:id="1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2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" w:id="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Алике-Канай, конец ХІХ века - начало ХХ века" </w:t>
      </w:r>
    </w:p>
    <w:bookmarkEnd w:id="1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5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" w:id="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Балуанияз, XVIII - XX века"</w:t>
      </w:r>
    </w:p>
    <w:bookmarkEnd w:id="1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2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границ охранной зоны, зоны регулирования застройки и зоны охраняемого природного ландшафта памятника истории и культуры "Некрополь Бармак, XIV - XVI века, конец XVIII века - начало ХХ века"</w:t>
      </w:r>
    </w:p>
    <w:bookmarkStart w:name="z25" w:id="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Дауысты-Дукен, XVIII век - І половина ХХ века"</w:t>
      </w:r>
    </w:p>
    <w:bookmarkEnd w:id="1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33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Кокесем, XIV - XVIII – XX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4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Улы Кыргын, ХIХ век"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9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Орыс, конец ХVIII века - начало ХХ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7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акимата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Мангистауской области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сентября 2024 года №195</w:t>
            </w:r>
          </w:p>
        </w:tc>
      </w:tr>
    </w:tbl>
    <w:bookmarkStart w:name="z30" w:id="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охранных зон и зон регулирования застройки и зон охраняемого природного ландшафта памятников истории и культуры, расположенных в Мангистауском районе Мангистауской области</w:t>
      </w:r>
    </w:p>
    <w:bookmarkEnd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2 в редакции постановления акимата Мангистауской области от 22.07.2025 </w:t>
      </w:r>
      <w:r>
        <w:rPr>
          <w:rFonts w:ascii="Times New Roman"/>
          <w:b w:val="false"/>
          <w:i w:val="false"/>
          <w:color w:val="ff0000"/>
          <w:sz w:val="28"/>
        </w:rPr>
        <w:t>№ 155 </w:t>
      </w:r>
      <w:r>
        <w:rPr>
          <w:rFonts w:ascii="Times New Roman"/>
          <w:b w:val="false"/>
          <w:i w:val="false"/>
          <w:color w:val="ff0000"/>
          <w:sz w:val="28"/>
        </w:rPr>
        <w:t xml:space="preserve">(вводится в действие по истечении десяти календарных дней после дня его первого официального опубликования); от 05.01.2026 </w:t>
      </w:r>
      <w:r>
        <w:rPr>
          <w:rFonts w:ascii="Times New Roman"/>
          <w:b w:val="false"/>
          <w:i w:val="false"/>
          <w:color w:val="ff0000"/>
          <w:sz w:val="28"/>
        </w:rPr>
        <w:t>№ 6 </w:t>
      </w:r>
      <w:r>
        <w:rPr>
          <w:rFonts w:ascii="Times New Roman"/>
          <w:b w:val="false"/>
          <w:i w:val="false"/>
          <w:color w:val="ff0000"/>
          <w:sz w:val="28"/>
        </w:rPr>
        <w:t> (вводится в действие по истечении десяти календарных дней после дня его первого официального опубликования).</w:t>
      </w:r>
    </w:p>
    <w:p>
      <w:pPr>
        <w:spacing w:after="0"/>
        <w:ind w:left="0"/>
        <w:jc w:val="left"/>
      </w:pP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памятника истории и культуры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памятника истории и культуры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Местонахождение памятника истории и культуры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памятника истории и культуры,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охранной зоны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зоны регулирования застройки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зоны охраняемого природного ландшафта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Кулбарак, XVIII-XIX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6 километрах к юго-востоку от населенного пункта Тиген сельского округа Шайыр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14 493,40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17 119,49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19 499,07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Кунан, XV-XX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Жынгылды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20 232,15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22 867,05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25 328,85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Мынкиси, XVII-XX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25 километрах к востоку от села Акшымырау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0,066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16 064,80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18 611,42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21 085,12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Подземная мечеть Бекет-ата в местности Тобыкты, XVIII-XIX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градостроительство и архитектура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37 километрах к северо-востоку от населенного пункта Тиген сельского округа Шайыр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371,48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596,13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749,32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Ушкоз-Мейрам, XIV-XХ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 западной окраине села Шетпе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12 486,88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14 993,15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17 391,66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Бекбаулы ата, XVI-XVII века и XVIII–XIX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14 километрах к северо-западу от села Жынгылды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19 610,40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22 250,43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24 771,77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Мавзолей Акжигит, XVIII-XIX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градостроительство и архитектура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5 километрах к северо-востоку от села Шайыр сельского округа Шайыр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Каракиси, XVIII век–I половина ХХ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5 километрах к югу от села Сайотес сельского округа Сайотес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Отес, XIV-XVI века и XVIII-XX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 южной окраине села Сайотес сельского округа Сайотес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Шилкоз-Мейрам, XVI-XX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15 километрах к северу от села Шетпе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Культово - погребальный комплекс Алтынказган, III-IV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21 километрах к востоку от села Таучик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25,5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Городище Кызылкала, урочище Акмыш, X-XVII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 километрах к северо-западу от села Шетпе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Подземная мечеть Шақпақ ата и некрополь (57 единиц), IХ-Х века и XIV-XIX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30 километрах на северо-запад от села Таушық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22,1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Подземная мечеть Қараман ата и некрополь (470 единиц), ХIII-ХIХ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ансамбли и комплексы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35 километрах к юго-западу от села Шетпе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Ешкикырган, XVI-XX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25 километрах к северо-востоку от села Сайотес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1,47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Мавзолей  Коккумбет, II половина ХIV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градостроительство и архитектура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7 километрах к востоку от села Тущыкудык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0,011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0,072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0,136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0,201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Могильник  Айгырлы - 1, средние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17,5 километрах к юго-западу от села Таучик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0,018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0,707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1,733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2,759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Ауызорпа, XV - 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17 километрах к северо-востоку населенного пункта Тиген сельского округа Шайыр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1,069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1,346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1,623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Кады, XIV - 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6 километрах к северо-западу от села Шайыр сельского округа Шайыр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0,349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0,615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0,921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1,227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Калнияз XIX век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31 километрах к юго-востоку от села Шетпе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0,637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0,741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1,266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Кулмамбет, XVI - XVII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12 километрах к северо-западу от села Шетпе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1,126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1,397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1,597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1,897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Кызан, XVI - 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 километрах к востоку от села Кызан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7,374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2,296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2,599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2,701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Кырыккез, XVIII - 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12 километрах к северо-востоку от села Шайыр сельского округа Шайыр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0,686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0,789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1,084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1,379 га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Примечание: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расшифровка аббревиатур: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м2 – квадратный метр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га – гектар</w:t>
            </w:r>
          </w:p>
        </w:tc>
      </w:tr>
    </w:tbl>
    <w:bookmarkStart w:name="z42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Кулбарак, XVIII-XIX века"</w:t>
      </w:r>
    </w:p>
    <w:bookmarkEnd w:id="1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3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застройкиЗона охраняемого природного ландшафта</w:t>
      </w:r>
    </w:p>
    <w:bookmarkStart w:name="z43" w:id="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Кунан, XV-XX века"</w:t>
      </w:r>
    </w:p>
    <w:bookmarkEnd w:id="1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79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 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 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 Зона охраняемого природного ландшафта</w:t>
      </w:r>
    </w:p>
    <w:bookmarkStart w:name="z44" w:id="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Мынкиси,  XVII-XX века"</w:t>
      </w:r>
    </w:p>
    <w:bookmarkEnd w:id="1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4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застройкиЗона охраняемого природного ландшафта</w:t>
      </w:r>
    </w:p>
    <w:bookmarkStart w:name="z45" w:id="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"Подземная мечеть Бекет-ата в местности Тобыкты, XVIII-XIX века"</w:t>
      </w:r>
    </w:p>
    <w:bookmarkEnd w:id="1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 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 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 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Ушкоз-Мейрам, XIV-XХ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96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6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 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 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 Зона охраняемого природного ландшафта</w:t>
      </w:r>
    </w:p>
    <w:bookmarkStart w:name="z47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Бекбаулы ата, XVI-XVII века и XVIII–XIX века"</w:t>
      </w:r>
    </w:p>
    <w:bookmarkEnd w:id="2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1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1200" cy="35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11200" cy="3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 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 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 Зона охраняемого природного ландшафта</w:t>
      </w:r>
    </w:p>
    <w:bookmarkStart w:name="z48" w:id="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"Мавзолей Акжигит, XVIII-XIX века"</w:t>
      </w:r>
    </w:p>
    <w:bookmarkEnd w:id="2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7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" w:id="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Каракиси, XVIII век–I половина ХХ века"</w:t>
      </w:r>
    </w:p>
    <w:bookmarkEnd w:id="2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33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" w:id="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Отес, XIV-XVI века и XVIII-XX века"</w:t>
      </w:r>
    </w:p>
    <w:bookmarkEnd w:id="2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8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" w:id="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Шилкоз-Мейрам, XVI-XX века"</w:t>
      </w:r>
    </w:p>
    <w:bookmarkEnd w:id="2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" w:id="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"Культово-погребальный комплекс Алтынказган, III-IV века"</w:t>
      </w:r>
    </w:p>
    <w:bookmarkEnd w:id="2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" w:id="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"Городище Кызылкала, урочище Акмыш, X-XVII века"</w:t>
      </w:r>
    </w:p>
    <w:bookmarkEnd w:id="2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44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"Подземная мечеть Шақпақ ата и некрополь" IХ-Х века и XIV-XIX века"</w:t>
      </w:r>
    </w:p>
    <w:bookmarkEnd w:id="2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6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" w:id="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"Подземная мечеть Қараман ата и некрополь: ХIII-ХIХ века"</w:t>
      </w:r>
    </w:p>
    <w:bookmarkEnd w:id="2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5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Ешкикырган, XVI-XX века"</w:t>
      </w:r>
    </w:p>
    <w:bookmarkEnd w:id="2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"Мавзолей Коккумбет, II половина ХIV века"</w:t>
      </w:r>
    </w:p>
    <w:bookmarkEnd w:id="3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0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"Могильник Айгырлы - 1, средние века"</w:t>
      </w:r>
    </w:p>
    <w:bookmarkEnd w:id="3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1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" w:id="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Ауызорпа,  XV - XIX века"</w:t>
      </w:r>
    </w:p>
    <w:bookmarkEnd w:id="3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5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Кады, XIV - XX века"</w:t>
      </w:r>
    </w:p>
    <w:bookmarkEnd w:id="3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9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Калнияз XIX век"</w:t>
      </w:r>
    </w:p>
    <w:bookmarkEnd w:id="3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3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границ охранной зоны, зоны регулирования застройки и зоны охраняемого природного ландшафта памятника истории и культуры "Некрополь Кулмамбет, XVI - XVII века"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Кызан, XVI - XIX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Кырыккез, XVIII - XIX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акимата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Мангистауской области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сентября 2024 года №195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охранных зон, зон регулирования застройки  и зон охраняемого природного ландшафта памятников истории и культуры, расположенных  в Мунайлинском районе Мангистауской области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3 в редакции постановления акимата Мангистауской области от 22.07.2025 </w:t>
      </w:r>
      <w:r>
        <w:rPr>
          <w:rFonts w:ascii="Times New Roman"/>
          <w:b w:val="false"/>
          <w:i w:val="false"/>
          <w:color w:val="ff0000"/>
          <w:sz w:val="28"/>
        </w:rPr>
        <w:t>№ 155 </w:t>
      </w:r>
      <w:r>
        <w:rPr>
          <w:rFonts w:ascii="Times New Roman"/>
          <w:b w:val="false"/>
          <w:i w:val="false"/>
          <w:color w:val="ff0000"/>
          <w:sz w:val="28"/>
        </w:rPr>
        <w:t xml:space="preserve">(вводится в действие по истечении десяти календарных дней после дня его первого официального опубликования); от 05.01.2026 </w:t>
      </w:r>
      <w:r>
        <w:rPr>
          <w:rFonts w:ascii="Times New Roman"/>
          <w:b w:val="false"/>
          <w:i w:val="false"/>
          <w:color w:val="ff0000"/>
          <w:sz w:val="28"/>
        </w:rPr>
        <w:t>№ 6 </w:t>
      </w:r>
      <w:r>
        <w:rPr>
          <w:rFonts w:ascii="Times New Roman"/>
          <w:b w:val="false"/>
          <w:i w:val="false"/>
          <w:color w:val="ff0000"/>
          <w:sz w:val="28"/>
        </w:rPr>
        <w:t>(вводится в действие по истечении десяти календарных дней после дня его первого официального опубликования).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4" w:id="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bookmarkEnd w:id="35"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памятника истории и культуры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памятника истории и культуры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Местонахождение памятника истории и культуры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памятника истории и культуры,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охранной зоны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зоны регулирования застройки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зоны охраняемого природного ландшафта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Бердибек, XVIII век-I половина 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19,5 километрах к северо-востоку от города Актау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36 695,79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39 435,99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41 792,78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Нурмаганбет, начало 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35 километрах к северу от село Баянды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Бегеш, XII-XIX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 километрах к северу от село Баянды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1,24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Жамбауыл, XVII-XIX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30 километрах к северу от село Баянды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1,47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Катем (Хатам-ишан), X-XIX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15 километрах к северу от село Баянды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1,41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Мавзолей  Жулдыз, II половина XVIII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градостроительство и архитектура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35 километрах к юго-востоку от села Батыр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0,050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0,118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0,186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Бектемир-баба, XIX - 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45 километрах к северо-западу от села Курык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0,661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1,053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1,342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1,631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Борилген, XVII - 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35 километрах к северо-востоку от села Баянды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0,537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0,875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1,197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1,518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Жаукен, XII - 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30 километрах к северо-востоку от села Баянды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0,014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0,548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0,845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Озбек, XIX - 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 километрах к северу от села Баянды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0,303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0,580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0,880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1,181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Шектибай, XIII век - начало 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10 километрах к северо-западу от села Курык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0,237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0,557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0,878 га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Примечание: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расшифровка аббревиатур: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м2 – квадратный метр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га – гектар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Бердибек, XVIII век-I половина XX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07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Нурмаганбет, начало XX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7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Бегеш, XII-XIX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1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Жамбауыл, XVII-XIX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3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Катем (Хатам-ишан), X-XIX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5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"Мавзолей Жулдыз, II половина XVIII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3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Бектемир-баба, XIX - XX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18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Борилген,  XVII - XX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7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Жаукен, XII - XIX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6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Озбек,  XIX - XX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Шектибай,  XIII век - начало XX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3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постановлению акимата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Мангистауской области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сентября 2024 года №195</w:t>
            </w:r>
          </w:p>
        </w:tc>
      </w:tr>
    </w:tbl>
    <w:bookmarkStart w:name="z76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охранных зон, зон регулирования застройки и зон охраняемого природного ландшафта памятников истории и культуры, расположенных в Тупкараганском районе Мангистауской области</w:t>
      </w:r>
    </w:p>
    <w:bookmarkEnd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Приложение 4 в редакции постановления акимата Мангистауской области от 22.07.2025 </w:t>
      </w:r>
      <w:r>
        <w:rPr>
          <w:rFonts w:ascii="Times New Roman"/>
          <w:b w:val="false"/>
          <w:i w:val="false"/>
          <w:color w:val="ff0000"/>
          <w:sz w:val="28"/>
        </w:rPr>
        <w:t>№ 155 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 в действие по истечении десяти календарных дней после дня его первого официального опубликования); от 05.01.2026 </w:t>
      </w:r>
      <w:r>
        <w:rPr>
          <w:rFonts w:ascii="Times New Roman"/>
          <w:b w:val="false"/>
          <w:i w:val="false"/>
          <w:color w:val="ff0000"/>
          <w:sz w:val="28"/>
        </w:rPr>
        <w:t>№ 6 </w:t>
      </w:r>
      <w:r>
        <w:rPr>
          <w:rFonts w:ascii="Times New Roman"/>
          <w:b w:val="false"/>
          <w:i w:val="false"/>
          <w:color w:val="ff0000"/>
          <w:sz w:val="28"/>
        </w:rPr>
        <w:t> (вводится в действие по истечении десяти календарных дней после дня его первого официального опубликования).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1" w:id="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  <w:bookmarkEnd w:id="37"/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памятника истории и культуры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памятника истории и культуры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Местонахождение памятника истории и культуры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памятника истории и культуры,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охранной зоны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зоны регулирования застройки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зоны охраняемого природного ландшафта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Есмамбет, ХVII-ХIХ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25 километрах к северо-западу от города Актау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10 881,76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13 377,54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15 869,36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Поселение Кетиккала, XIV век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800 метрах к северо-востоку от города Форт- 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Карагашты-аулие, X-XIX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47 километрах к востоку от города Форт-Шевченко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1,08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Калипан, X-XIX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11 километрах к северо-западу от села Акшукур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Кенты-баба, X-XVI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55 километрах к северо-востоку от города Форт- 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Некрополь, подземная мечеть и урочище Султан-упи, X-XIX века, энеолит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57 километрах к северо-востоку от города Форт- 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7,4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Сагындык, XVI-XIX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23 километрах к востоку от города Форт-Шевченко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Уштам, X-XVI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55 километрах к северо-востоку от города Форт- 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Акшора, XVI-XX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25 километрах к востоку от города Форт- 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1,06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Жалгыз там (Бельторан), XII-XIX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45 километрах к востоку от города Форт- 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1,02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Жылкыбай, XVII-XIX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40 километрах к северо-западу от села Акшукур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Кайдауыл (Айымбет), XVIII-XIX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43 километрах к северо-востоку от села Акшукур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0,88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Калын-Арбат, X-XIX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18 километрах к северо-западуу от села Акшукур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1,35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Кошкар-ата, IX-XX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17 километрах к северо-западу от города Форт- 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Мая, XIV-XIX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36 километрах к востоку от города Форт-Шевченко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0,86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Шат, XVII-XIX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20 километрах к юго-западу от села Таучик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1,33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Городище Каракабак, III век – начало VI века и IX – 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17 километрах к северо-восток от села Таучик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0,186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1,522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2,806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4,086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 Тупкараганский маяк, 1851 год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градостроительство и архитектура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10 километрах к северу от города Форт-Шевченко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0,341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1,699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1,954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Мавзолей  Абылгазы, XIX век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градостроительство и архитектура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 километрах к югу от города Форт-Шевченко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0,073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0,177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0,281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Канга-баба, XI - 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25 километрах к востоку от города Форт-Шевченко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1,671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1,154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1,436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1,718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Мавзолей  Каракоз, XV - XVII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градостроительство и архитектура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25 километрах к восток от города Форт-Шевченко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0,052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0,077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Косым, XVII - XX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9 километрах к востоку от города Форт-Шевченко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0,484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0,685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0,976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1,268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 Узын-там (Кара-там), XII -XIX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17 километрах к северо-запад от города Форт- Шевченко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0,451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0,705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1,032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1,358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Нижний Тупкараганский маяк, 1851 года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градостроительство и архитектура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 восточной окраине села Баутино, на южном побережье Тупкараганской бухты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1,160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1,819 га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Примечание: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расшифровка аббревиатур: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м2 – квадратный метр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га – гектар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Есмамбет, ХVII-ХIХ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Охранная зона Зона регулирования застройкиЗона охраняемого природного ландшафта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"Поселение Кетиккала, XIV век"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1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Карагашты-аулие, X-XIX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34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Калипан, X-XIX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99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Кенты-баба, X-XVI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53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"Некрополь, подземная мечеть и урочище Султан-упи, X-XIX века, энеолит"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1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Сагындык, XVI-XIX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1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Уштам, X-XVI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7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Акшора, XVI-XX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Жалгыз там (Бельторан), XII-XIX века"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Жылкыбай, XVII-XIX века"</w:t>
      </w:r>
    </w:p>
    <w:bookmarkEnd w:id="3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0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" w:id="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Кайдауыл (Айымбет), XVIII-XIX века"</w:t>
      </w:r>
    </w:p>
    <w:bookmarkEnd w:id="3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Калын-Арбат, X-XIX века"</w:t>
      </w:r>
    </w:p>
    <w:bookmarkEnd w:id="4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5" w:id="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Кошкар-ата, IX-XX века"</w:t>
      </w:r>
    </w:p>
    <w:bookmarkEnd w:id="4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Мая, XIV-XIX века"</w:t>
      </w:r>
    </w:p>
    <w:bookmarkEnd w:id="4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" w:id="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Шат, XVII-XIX века"</w:t>
      </w:r>
    </w:p>
    <w:bookmarkEnd w:id="4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"Городище Каракабак, III век – начало VI века и IX – X века"</w:t>
      </w:r>
    </w:p>
    <w:bookmarkEnd w:id="4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" w:id="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"Верхний Тупкараганский маяк, 1851 год"</w:t>
      </w:r>
    </w:p>
    <w:bookmarkEnd w:id="4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31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"Мавзолей Абылгазы, XIX век"</w:t>
      </w:r>
    </w:p>
    <w:bookmarkEnd w:id="4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1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1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Канга-баба, XI - XIX века"</w:t>
      </w:r>
    </w:p>
    <w:bookmarkEnd w:id="4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11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2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"Мавзолей Каракоз, XV - XVII века"</w:t>
      </w:r>
    </w:p>
    <w:bookmarkEnd w:id="4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1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Косым, XVII - XX века"</w:t>
      </w:r>
    </w:p>
    <w:bookmarkEnd w:id="4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2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Узын-там (Кара-там), XII -XIX века"</w:t>
      </w:r>
    </w:p>
    <w:bookmarkEnd w:id="5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56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" w:id="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"Нижний Тупкараганский маяк, 1851 год"</w:t>
      </w:r>
    </w:p>
    <w:bookmarkEnd w:id="5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постановлению акимата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Мангистауской области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24 сентября 2024 года №195</w:t>
            </w:r>
          </w:p>
        </w:tc>
      </w:tr>
    </w:tbl>
    <w:bookmarkStart w:name="z105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Границы охранной зоны, зоны регулирования застройки и зоны охраняемого природного ландшафта памятника истории и культуры, расположенного в Бейнеуском районе Мангистауской области</w:t>
      </w:r>
    </w:p>
    <w:bookmarkEnd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Постановление дополнено приложением 5 в соответствии с постановлением акимата Мангистауской области от 22.07.2025 </w:t>
      </w:r>
      <w:r>
        <w:rPr>
          <w:rFonts w:ascii="Times New Roman"/>
          <w:b w:val="false"/>
          <w:i w:val="false"/>
          <w:color w:val="ff0000"/>
          <w:sz w:val="28"/>
        </w:rPr>
        <w:t>№ 155 </w:t>
      </w:r>
      <w:r>
        <w:rPr>
          <w:rFonts w:ascii="Times New Roman"/>
          <w:b w:val="false"/>
          <w:i w:val="false"/>
          <w:color w:val="ff0000"/>
          <w:sz w:val="28"/>
        </w:rPr>
        <w:t xml:space="preserve">(вводится в действие по истечении десяти календарных дней после дня его первого официального опубликования); от 05.01.2026 </w:t>
      </w:r>
      <w:r>
        <w:rPr>
          <w:rFonts w:ascii="Times New Roman"/>
          <w:b w:val="false"/>
          <w:i w:val="false"/>
          <w:color w:val="ff0000"/>
          <w:sz w:val="28"/>
        </w:rPr>
        <w:t>№ 6 </w:t>
      </w:r>
      <w:r>
        <w:rPr>
          <w:rFonts w:ascii="Times New Roman"/>
          <w:b w:val="false"/>
          <w:i w:val="false"/>
          <w:color w:val="ff0000"/>
          <w:sz w:val="28"/>
        </w:rPr>
        <w:t> (вводится в действие по истечении десяти календарных дней после дня его первого официального опубликования).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</w:tbl>
    <w:p>
      <w:pPr>
        <w:spacing w:after="0"/>
        <w:ind w:left="0"/>
        <w:jc w:val="left"/>
      </w:pP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памятника истории и культуры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памятника истории и культуры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Местонахождение памятника истории и культуры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памятника истории и культуры,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охранной зоны,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Плошадь зоны регулирования застройки,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зоны охраняемого природного ландшафта,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Асау,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XVII-XVIII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13 километрах к югу от села Турыш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0,917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Барак,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ХVII-ХVIII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13 километрах к югу от села Турыш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1,01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 Кусшы-ата, ХV-ХIХ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35 километрах к юго-востоку от села Турыш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2,08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Караван сарай Белдеули, XIV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 17 километрах к северо-западу от населенного пункта Тиген,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сельского округа Шайыр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0,148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1,179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2,350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3,520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Караван-сарай Коскудык, XIV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65 километрах к северо-западу от села Бейнеу, в местности Есетбулак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0,217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1,386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2,667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3,948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Мавзолей Асалы, первая половина ХIХ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градостроительство и архитектура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58 километрах к северо-востоку от села Боранкул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0,099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0,234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0,369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Мавзолей Кокетай, первая половина ХIХ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градостроительство и архитектура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50 километрах к северо-востоку от села Боранкул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0,035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0,074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0,113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Алтыкулаш (Кызылкулаш), ХIХ век–начало ХХ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30 километрах к югу от села Боранкул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0,330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0,667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1,023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1,380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Атакозы, X - XVIII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18 километрах к юго-западу от села Бейнеу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0,262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0,611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0,944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1,277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Амантурлы, XIX - ХХ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35 километрах к северо-востоку от села Бейнеу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0,387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0,672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0,953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1,234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Боркудык, XVI - XIX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40 километрах к юго-западу от села Бейнеу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2,805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1,511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1,811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2,108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Калнияз, конец XVIII века - начало ХХ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24 километрах к северо-востоку от села Бейнеу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0,944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0,940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1,260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1,581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Некрополь Костам, ХVIII - ХХ века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и комплекс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10 километрах к северу от села Сам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0,400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0,661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0,968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1,276 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Примечание: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расшифровка аббревиатуры: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га – гектар</w:t>
            </w:r>
          </w:p>
        </w:tc>
      </w:tr>
    </w:tbl>
    <w:bookmarkStart w:name="z139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Асау, XVII-XVIII века"</w:t>
      </w:r>
    </w:p>
    <w:bookmarkEnd w:id="5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8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0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Барак, ХVII - ХVIII века"</w:t>
      </w:r>
    </w:p>
    <w:bookmarkEnd w:id="5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81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1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1" w:id="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 Кусшы-ата, ХV - ХIХ века"</w:t>
      </w:r>
    </w:p>
    <w:bookmarkEnd w:id="5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13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2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"Караван сарай Белдеули, XIV века" </w:t>
      </w:r>
    </w:p>
    <w:bookmarkEnd w:id="5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7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3" w:id="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"Караван-сарай Коскудык, XIV века"</w:t>
      </w:r>
    </w:p>
    <w:bookmarkEnd w:id="5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"Мавзолей Асалы, первая половина ХIХ века" </w:t>
      </w:r>
    </w:p>
    <w:bookmarkEnd w:id="5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9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5" w:id="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"Мавзолей Кокетай, первая половина ХIХ века"</w:t>
      </w:r>
    </w:p>
    <w:bookmarkEnd w:id="5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07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6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Алтыкулаш (Кызылкулаш), ХIХ век–начало ХХ века"</w:t>
      </w:r>
    </w:p>
    <w:bookmarkEnd w:id="6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16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7" w:id="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Атакозы, X - XVIII века"</w:t>
      </w:r>
    </w:p>
    <w:bookmarkEnd w:id="6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8" w:id="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Амантурлы, XIX - ХХ века" </w:t>
      </w:r>
    </w:p>
    <w:bookmarkEnd w:id="6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14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9" w:id="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Боркудык, XVI - XIX века"</w:t>
      </w:r>
    </w:p>
    <w:bookmarkEnd w:id="6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0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Калнияз, конец XVIII века - начало ХХ века"</w:t>
      </w:r>
    </w:p>
    <w:bookmarkEnd w:id="6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2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1" w:id="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границ охранной зоны, зоны регулирования застройки и зоны охраняемого природного ландшафта памятника истории и культуры "Некрополь Костам, ХVIII - ХХ века"</w:t>
      </w:r>
    </w:p>
    <w:bookmarkEnd w:id="6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3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