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5b8b" w14:textId="96d5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памятников истории и культуры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сентября 2024 года № 195. Зарегистрировано Департаментом юстиции Мангистауской области 27 сентября 2024 года № 4730-12.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культуры и спорта Республики Казахстан от 14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 в Реестре государственной регистрации нормативных правовых актов под № 20395)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охранной зоны, зоны регулирования застройки и зоны охраняемого природного ландшафта памятника истории и культуры, расположенного в Каракиянском районе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охранных зон, зон регулирования застройки и зон охраняемого природного ландшафта памятников истории и культуры, расположенных в Мангистауском районе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границы охранных зон, зон регулирования застройки и зон охраняемого природного ландшафта памятников истории и культуры, расположенных в Мунайлинском районе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границы охранных зон, зон регулирования застройки и зон охраняемого природного ландшафта памятников истории и культуры, расположенных в Тупкараганском районе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Мангистауской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культуры, расположенного в Каракиянском районе Мангистауской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Мангистауской области от 22.07.2025 </w:t>
      </w:r>
      <w:r>
        <w:rPr>
          <w:rFonts w:ascii="Times New Roman"/>
          <w:b w:val="false"/>
          <w:i w:val="false"/>
          <w:color w:val="ff0000"/>
          <w:sz w:val="28"/>
        </w:rPr>
        <w:t>№ 155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 в действие по истечении десяти календарных дней после дня его первого официального опубликования); от 05.01.2026 </w:t>
      </w:r>
      <w:r>
        <w:rPr>
          <w:rFonts w:ascii="Times New Roman"/>
          <w:b w:val="false"/>
          <w:i w:val="false"/>
          <w:color w:val="ff0000"/>
          <w:sz w:val="28"/>
        </w:rPr>
        <w:t>№ 6 </w:t>
      </w:r>
      <w:r>
        <w:rPr>
          <w:rFonts w:ascii="Times New Roman"/>
          <w:b w:val="false"/>
          <w:i w:val="false"/>
          <w:color w:val="ff0000"/>
          <w:sz w:val="28"/>
        </w:rPr>
        <w:t>(вводится в действие по истечении десяти календарных дней после дня его первого 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Огланды,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местности Огланды, расположенной в 95 километрах к северо-востоку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Огланды, ХVIII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95 километрах на северо-восток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Шопан ата и некрополь (1661 единиц), Х-ХIХ века: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 Улы Киндикти (Улькенкудык, середина ІІ тысячелетия до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0,637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2,672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Алике-Канай, конец ХІХ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83 километрах к востоку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0,626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0,930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Балуанияз, XVIII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северо-востоку от населенного пункта Аккудык Сенекского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1,426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Бармак, XIV - XVI века, конец XVIII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76 километрах к югу от села Толеп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1,283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Дауысты-Дукен, XVIII век - І половина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километрах к северо-востоку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0,721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1,304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Кокесем, XIV - XVIII –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километрах к северо- востоку от населенного пункта Аккудык Сенекского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1,445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1,699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1,954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Улы Кыргын, ХIХ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94 километрах к северо-востоку от села Кызылсай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Орыс, конец ХVIII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98 километрах к востоку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0,895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1,171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Огланды, X-XIX века"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Бекет-ата в местности Огланды, ХVIII век"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Шопан ата и некрополь" Х-ХIХ века"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"Культово-погребальный комплекс Улы Киндикти (Улькенкудык), середина ІІ тысячелетия до н.э."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Алике-Канай, конец ХІХ века - начало ХХ века" 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Балуанияз, XVIII - XX века"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 Бармак, XIV - XVI века, конец XVIII века - начало ХХ века"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Дауысты-Дукен, XVIII век - І половина ХХ века"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Кокесем, XIV - XVIII – 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Улы Кыргын, ХIХ век"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Орыс, конец ХVIII века - начало ХХ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 и зон регулирования застройки и зон охраняемого природного ландшафта памятников истории и культуры, расположенных в Мангистауском районе Мангистауской области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 22.07.2025 </w:t>
      </w:r>
      <w:r>
        <w:rPr>
          <w:rFonts w:ascii="Times New Roman"/>
          <w:b w:val="false"/>
          <w:i w:val="false"/>
          <w:color w:val="ff0000"/>
          <w:sz w:val="28"/>
        </w:rPr>
        <w:t>№ 155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 в действие по истечении десяти календарных дней после дня его первого официального опубликования); от 05.01.2026 </w:t>
      </w:r>
      <w:r>
        <w:rPr>
          <w:rFonts w:ascii="Times New Roman"/>
          <w:b w:val="false"/>
          <w:i w:val="false"/>
          <w:color w:val="ff0000"/>
          <w:sz w:val="28"/>
        </w:rPr>
        <w:t>№ 6 </w:t>
      </w:r>
      <w:r>
        <w:rPr>
          <w:rFonts w:ascii="Times New Roman"/>
          <w:b w:val="false"/>
          <w:i w:val="false"/>
          <w:color w:val="ff0000"/>
          <w:sz w:val="28"/>
        </w:rPr>
        <w:t> (вводится в действие по истечении десяти календарных дней после дня его первого 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Кулбарак,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17 119,49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Кунан, XV-XX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25 328,85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Мынкиси, XVII-XX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села Акшымырау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16 064,80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18 611,42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21 085,12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Тобыкты,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к северо-востоку от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371,48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749,32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Ушкоз-Мейрам, XIV-XХ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12 486,88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17 391,66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Бекбаулы ата, XVI-XVII века и XVIII–XIX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северо-западу от села Жынгылды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22 250,43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24 771,77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Акжигит,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Шайыр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Каракиси, XVIII век–I половина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Отес, XIV-XVI века и XVIII-XX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Шилкоз-Мейрам,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 - погребальный комплекс Алтынказган, III-IV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к востоку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Кызылкала, урочище Акмыш, X-XVII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Шақпақ ата и некрополь (57 единиц), IХ-Х века и XIV-XIX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на северо-запад от села Таушық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Қараман ата и некрополь (470 единиц), ХIII-ХIХ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Ешкикырган,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села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 Коккумбет, II половина ХIV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востоку от села Тущыкудык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  Айгырлы - 1, средние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километрах к юго-западу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Ауызорпа, XV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северо-востоку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Кады, XIV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северо-западу от села Шайыр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Калнияз XIX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 километрах к юго-востоку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Кулмамбет, XVI - XVII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Кызан, XVI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Кызан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Кырыккез, XVIII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северо-востоку от села Шайыр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квадратный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Кулбарак, XVIII-XIX века"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Кунан, XV-XX века"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Мынкиси,  XVII-XX века"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Бекет-ата в местности Тобыкты, XVIII-XIX века"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Ушкоз-Мейрам, XIV-XХ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Бекбаулы ата, XVI-XVII века и XVIII–XIX века"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 Акжигит, XVIII-XIX века"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Каракиси, XVIII век–I половина ХХ века"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Отес, XIV-XVI века и XVIII-XX века"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Шилкоз-Мейрам, XVI-XX века"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"Культово-погребальный комплекс Алтынказган, III-IV века"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"Городище Кызылкала, урочище Акмыш, X-XVII века"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Шақпақ ата и некрополь" IХ-Х века и XIV-XIX века"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"Подземная мечеть Қараман ата и некрополь: ХIII-ХIХ века"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Ешкикырган, XVI-XX века"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Коккумбет, II половина ХIV века"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"Могильник Айгырлы - 1, средние века"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Ауызорпа,  XV - XIX века"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Кады, XIV - XX века"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Калнияз XIX век"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 Кулмамбет, XVI - XVII века"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Кызан, XVI - 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Кырыккез, XVIII - 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 и зон охраняемого природного ландшафта памятников истории и культуры, расположенных  в Мунайлинском районе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Мангистауской области от 22.07.2025 </w:t>
      </w:r>
      <w:r>
        <w:rPr>
          <w:rFonts w:ascii="Times New Roman"/>
          <w:b w:val="false"/>
          <w:i w:val="false"/>
          <w:color w:val="ff0000"/>
          <w:sz w:val="28"/>
        </w:rPr>
        <w:t>№ 155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 в действие по истечении десяти календарных дней после дня его первого официального опубликования); от 05.01.2026 </w:t>
      </w:r>
      <w:r>
        <w:rPr>
          <w:rFonts w:ascii="Times New Roman"/>
          <w:b w:val="false"/>
          <w:i w:val="false"/>
          <w:color w:val="ff0000"/>
          <w:sz w:val="28"/>
        </w:rPr>
        <w:t>№ 6 </w:t>
      </w:r>
      <w:r>
        <w:rPr>
          <w:rFonts w:ascii="Times New Roman"/>
          <w:b w:val="false"/>
          <w:i w:val="false"/>
          <w:color w:val="ff0000"/>
          <w:sz w:val="28"/>
        </w:rPr>
        <w:t>(вводится в действие по истечении десяти календарных дней после дня его первого 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Бердибек, XVIII век-I половина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к северо-востоку от города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36 695,79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39 435,99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41 792,78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Нурмаганбет, начало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Бегеш, XII-XIX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Жамбауыл,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Катем (Хатам-ишан),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 Жулдыз, II половина XVIII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юго-востоку от села Батыр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Бектемир-баба, XIX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северо-западу от села Курык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Борилген, XVII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северо-востоку от села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Жаукен, XII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северо-востоку от села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Озбек, XIX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северу от села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Шектибай, XIII век - начало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северо-западу от села Курык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квадратный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Бердибек, XVIII век-I половина 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Нурмаганбет, начало 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Бегеш, XII-XIX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Жамбауыл, XVII-XIX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Катем (Хатам-ишан), X-XIX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Жулдыз, II половина XVIII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Бектемир-баба, XIX - 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Борилген,  XVII - 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Жаукен, XII - 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Озбек,  XIX - 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Шектибай,  XIII век - начало 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культуры, расположенных в Тупкараганском районе Мангистауской области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Мангистауской области от 22.07.2025 </w:t>
      </w:r>
      <w:r>
        <w:rPr>
          <w:rFonts w:ascii="Times New Roman"/>
          <w:b w:val="false"/>
          <w:i w:val="false"/>
          <w:color w:val="ff0000"/>
          <w:sz w:val="28"/>
        </w:rPr>
        <w:t>№ 155 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в действие по истечении десяти календарных дней после дня его первого официального опубликования); от 05.01.2026 </w:t>
      </w:r>
      <w:r>
        <w:rPr>
          <w:rFonts w:ascii="Times New Roman"/>
          <w:b w:val="false"/>
          <w:i w:val="false"/>
          <w:color w:val="ff0000"/>
          <w:sz w:val="28"/>
        </w:rPr>
        <w:t>№ 6 </w:t>
      </w:r>
      <w:r>
        <w:rPr>
          <w:rFonts w:ascii="Times New Roman"/>
          <w:b w:val="false"/>
          <w:i w:val="false"/>
          <w:color w:val="ff0000"/>
          <w:sz w:val="28"/>
        </w:rPr>
        <w:t> (вводится в действие по истечении десяти календарных дней после дня его первого 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Есмамбет, ХVII-ХIХ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северо-западу от города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10 881,76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13 377,54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15 869,36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Кетиккала, XIV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Карагашты-аулие,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Калипан,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северо-западу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Кенты-баба, X-XVI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подземная мечеть и урочище Султан-упи, X-XIX века, энеолит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57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Сагындык, XVI-XIX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Уштам, X-XVI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Акшора,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Жалгыз там (Бельторан), XII-XIX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Жылкыбай,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северо-западу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Кайдауыл (Айымбет),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километрах к северо-востоку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Калын-Арбат,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северо-западуу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Кошкар-ата, IX-XX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северо-западу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Мая, XIV-XIX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Шат,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юго-западу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 Каракабак, III век – начало VI века и IX – 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северо-восток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Тупкараганский маяк, 1851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 Абылгазы, XIX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Канга-баба, XI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 Каракоз, XV - XVII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Косым, XVII -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 Узын-там (Кара-там), XII 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северо-запад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Тупкараганский маяк, 1851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Баутино, на южном побережье Тупкараганской бухты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– квадратный метр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Есмамбет, ХVII-ХIХ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"Поселение Кетиккала, XIV век"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Карагашты-аулие, X-XIX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Калипан, X-XIX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Кенты-баба, X-XVI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"Некрополь, подземная мечеть и урочище Султан-упи, X-XIX века, энеолит"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Сагындык, XVI-XIX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Уштам, X-XVI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Акшора, XVI-XX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Жалгыз там (Бельторан), XII-XIX века"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Жылкыбай, XVII-XIX века"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Кайдауыл (Айымбет), XVIII-XIX века"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Калын-Арбат, X-XIX века"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Кошкар-ата, IX-XX века"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Мая, XIV-XIX века"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Шат, XVII-XIX века"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"Городище Каракабак, III век – начало VI века и IX – X века"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"Верхний Тупкараганский маяк, 1851 год"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Абылгазы, XIX век"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Канга-баба, XI - XIX века"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 Каракоз, XV - XVII века"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Косым, XVII - XX века"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Узын-там (Кара-там), XII -XIX века"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"Нижний Тупкараганский маяк, 1851 год"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10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культуры, расположенного в Бейнеуском районе Мангистауской области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 приложением 5 в соответствии с постановлением акимата Мангистауской области от 22.07.2025 </w:t>
      </w:r>
      <w:r>
        <w:rPr>
          <w:rFonts w:ascii="Times New Roman"/>
          <w:b w:val="false"/>
          <w:i w:val="false"/>
          <w:color w:val="ff0000"/>
          <w:sz w:val="28"/>
        </w:rPr>
        <w:t>№ 155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 в действие по истечении десяти календарных дней после дня его первого официального опубликования); от 05.01.2026 </w:t>
      </w:r>
      <w:r>
        <w:rPr>
          <w:rFonts w:ascii="Times New Roman"/>
          <w:b w:val="false"/>
          <w:i w:val="false"/>
          <w:color w:val="ff0000"/>
          <w:sz w:val="28"/>
        </w:rPr>
        <w:t>№ 6 </w:t>
      </w:r>
      <w:r>
        <w:rPr>
          <w:rFonts w:ascii="Times New Roman"/>
          <w:b w:val="false"/>
          <w:i w:val="false"/>
          <w:color w:val="ff0000"/>
          <w:sz w:val="28"/>
        </w:rPr>
        <w:t> (вводится в действие по истечении десяти календарных дней после дня его первого 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зоны регулирования застройки,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XVII-XVIII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ХVII-ХVIII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ХV-ХIХ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юго-востоку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 сарай Белдеули, XIV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17 километрах к северо-западу от населенного пункта Тиген,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1,179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Коскудык, XIV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километрах к северо-западу от села Бейнеу, в местности Есетбулак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1,386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Асалы, первая половина 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58 километрах к северо-востоку от села Боранкул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 Кокетай, первая половина 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к северо-востоку от села Боранкул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Алтыкулаш (Кызылкулаш), ХIХ век–начало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югу от села Боранкул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1,023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1,380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Атакозы, X - XVIII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юго-западу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0,944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1,277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Амантурлы, XIX -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северо-востоку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0,672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0,953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1,234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Боркудык, XVI -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юго-западу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Калнияз, конец XVIII века -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к северо-востоку от села Бейнеу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1,581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Костам, ХVIII -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северу от села Сам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0,968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1,276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– гектар</w:t>
            </w:r>
          </w:p>
        </w:tc>
      </w:tr>
    </w:tbl>
    <w:bookmarkStart w:name="z13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Асау, XVII-XVIII века"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Барак, ХVII - ХVIII века"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 Кусшы-ата, ХV - ХIХ века"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"Караван сарай Белдеули, XIV века" 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"Караван-сарай Коскудык, XIV века"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Асалы, первая половина ХIХ века" 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"Мавзолей Кокетай, первая половина ХIХ века"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Алтыкулаш (Кызылкулаш), ХIХ век–начало ХХ века"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Атакозы, X - XVIII века"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Амантурлы, XIX - ХХ века" 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Боркудык, XVI - XIX века"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Калнияз, конец XVIII века - начало ХХ века"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границ охранной зоны, зоны регулирования застройки и зоны охраняемого природного ландшафта памятника истории и культуры "Некрополь Костам, ХVIII - ХХ века"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