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f160" w14:textId="06bf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Казалинского районного маслихата от 24 мая 2019 года № 296 "О внесении изменения в решение Казалинского районного маслихата от 27 июля 2017 года № 122 "Об утверждении норм образования и накопления коммунальных отходов по Казалинскому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29 июля 2024 года № 264. Зарегистрировано департаментом юстиции Кызылординской области 30 июля 2024 года № 8534-11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Казалинский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"О внесении изменения в решение Казалинского районного маслихата от 27 июля 2017 года № 122 "Об утверждении норм образования и накопления коммунальных отходов по Казалинскому району" от 24 мая 2019 года № 296 (зарегистрировано в Реестре государственной регистрации нормативных правовых актов за № 6799).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