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bc42" w14:textId="99bb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р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5 апреля 2024 года № 189. Зарегистрировано Департаментом юстиции Кызылординской области 9 апреля 2024 года № 850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раль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11 февраля 2016 года № 289 "Об утверждении правил проведения раздельных сходов местного сообщества в Аральском районе" (зарегистрировано в Реестре государственной регистрации нормативных правовых актов за № 539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4 декабря 2021 года № 164 "О внесении изменений в решение Аральского районного маслихата от 11 февраля 2016 года № 289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в Аральском районе"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