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c1fb" w14:textId="15fc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29 декабря 2020 года № 44/408 "О специализированных местах для организации и проведения мирных собраний, порядке использования специализированных мест для организации и проведения мирных собраний, нормах их предельной заполняемости, а также требованиях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апреля 2024 года № 11/112. Зарегистрировано в Департаменте юстиции Карагандинской области 10 апреля 2024 года № 6589-09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29 декабря 2020 года № 44/408 "О специализированных местах для организации и проведения мирных собраний, порядке использования специализированных мест для организации и проведения мирных собраний, нормах их предельной заполняемости, а также требованиях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Шетского района" (зарегистрировано в Реестре государственной регистрации нормативных правовых актов под № 6143)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территорий, в которых запрещено проведение пикетирования определяются на расстоянии не менее 800 метров на следующих объектах в Шетском районе: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