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c1fb" w14:textId="15fc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Шетского районного маслихата от 29 декабря 2020 года № 44/408 "О специализированных местах для организации и проведения мирных собраний, порядке использования специализированных мест для организации и проведения мирных собраний, нормах их предельной заполняемости, а также требованиях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на территории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5 апреля 2024 года № 11/112. Зарегистрировано в Департаменте юстиции Карагандинской области 10 апреля 2024 года № 6589-09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от 29 декабря 2020 года № 44/408 "О специализированных местах для организации и проведения мирных собраний, порядке использования специализированных мест для организации и проведения мирных собраний, нормах их предельной заполняемости, а также требованиях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на территории Шетского района" (зарегистрировано в Реестре государственной регистрации нормативных правовых актов под № 6143)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44/408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прилегающих территорий, в которых запрещено проведение пикетирования определяются на расстоянии не менее 800 метров на следующих объектах в Шетском районе: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