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8179" w14:textId="937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Осакаровского района от 04 мая 2022 года № 34/01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октября 2024 года № 92/01. Зарегистрировано в Департаменте юстиции Карагандинской области 5 ноября 2024 года № 6681-09. Утратило силу постановлением акимата Осакаровского района Карагандинской области от 8 мая 2025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Осакаровского района" от 04 мая 2022 года № 34/01 (зарегистрировано в Реестре государственной регистрации нормативных правовых актов № 28046)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Осакаровского района, утвержденных указанным постановлением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