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35c8" w14:textId="d7a3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24 июля 2020 года № 871 "Об определении специализированных мест для организации и проведения мирных собраний, порядок их использования, норм предельной заполняемости, требований к материально – техническому и организационному обеспечению, а также границы прилегающих территорий, в которых запрещено проведение пикетирования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февраля 2024 года № 16/155. Зарегистрировано в Департаменте юстиции Карагандинской области 9 февраля 2024 года № 6554-09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24 июля 2020 года № 871 "Об определении специализированных мест для организации и проведения мирных собраний, порядок их использования, норм предельной заполняемости, требований к материально – техническому и организационному обеспечению, а также границы прилегающих территорий, в которых запрещено проведение пикетирования на территории Осакаровского района" (зарегистрировано в Реестре государственной регистрации нормативных правовых актов за № 5993)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территорий, в которых запрещено проведение пикетирования определяются на расстоянии не менее 800 метров от следующих объектов Осакаровского района: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