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a6d1" w14:textId="2e2a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7 февраля 2024 года № 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июня 2024 года № 7. Зарегистрировано в Департаменте юстиции Карагандинской области 27 июня 2024 года № 6618-09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7 февраля 2024 года №5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№6556-09)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главы 1 Правил оказания социальной помощи, установления ее размеров и определения перечня отдельных категорий нуждающихся граждан Бухар-Жырауского района, утвержденных указанным решением,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оказания социальной помощи, установления ее размеров и определения перечня отдельных категорий нуждающихся граждан Бухар-Жырауского района, утвержденных указанным решением,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причинении ущерба гражданину (семье) либо его имуществу вследствие стихийного бедствия или пожара – в течении шести месяцев с момента наступления трудной жизненной ситуации одному из собственников жилья (жилого строения) - в размере 100 месячного расчетного показателя, без учета среднедушевого дохода, единовременно;";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оказания социальной помощи, установления ее размеров и определения перечня отдельных категорий нуждающихся граждан Бухар-Жырауского района, утвержденных указанным решением,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матерям, награжденным подвесками "Алтын Алқа", "Күміс алқа" или получившим ранее звание "Мать героиня", а также награжденным орденами "Материнская слава" 1 и 2 степени, многодетным семьям, имеющим детей, воспитывающихся и обучающихся в дошкольных организациях образования Бухар-Жырауского района в едином размере 50 % от стоимости оплаты дошкольной организации образования, без учета среднедушевого дохода;".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