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23fe" w14:textId="9802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3 мая 2024 года № 21/02. Зарегистрировано в Департаменте юстиции Карагандинской области 4 мая 2024 года № 6594-09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Абайского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дополнительного вида социальной помощи инвалидам 1 группы и детям инвалидам до 16 лет" (зарегистрировано в Реестре государственной регистрации нормативных правовых актов за № 3147);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05/03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Абайского района № 09/01 от 18 марта 2015 года "Об оказании дополнительного вида социальной помощи инвалидам 1 группы" (зарегистрировано в Реестре государственной регистрации нормативных правовых актов за № 3691).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