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f08" w14:textId="8f0a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7 ноября 2024 года № 84/21. Зарегистрировано в Департаменте юстиции Карагандинской области 12 ноября 2024 года № 6684-09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Сарани: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5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83/06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специально отведенных мест для размещения афиш культурных, спортивных и спортивно-массовых мероприятий" (зарегистрировано в Реестре государственной регистрации нормативных правовых актов за № 6548-09);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19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73/02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применения поощрений государственных служащих государственного учреждения "Аппарат акима города Сарани" и исполнительных органов, финансируемых из бюджета города Сарани" (зарегистрировано в Реестре государственной регистрации нормативных правовых актов за № 24936).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М.Кайрешов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