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50fa" w14:textId="4275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Сарканскому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18 июля 2024 года № 27-110. Зарегистрировано Департаментом юстиции области Жетісу 23 июля 2024 года № 236-19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184104),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Сарканскому району в размере 0 (ноль) процентов от стоимости пребывания.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