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6550" w14:textId="5ab6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Панфиловского районного маслихата от 29 июня 2021 года № 7-7-39 "О повышении базовых ставок земельного налога на не используемые земли сельскохозяйственного назначения по Панфиловскому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10 июля 2024 года № 8-26-117. Зарегистрировано Департаментом юстиции области Жетісу 12 июля 2024 года № 233-19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Панфиловского районного маслихата от 29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7-7-39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на не используемые земли сельскохозяйственного назначения по Панфиловскому району" (зарегистрирован в Реестре государственной регистрации нормативных правовых актов № 156957).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