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f95" w14:textId="6ef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 февраля 2017 года № 16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8 февраля 2024 года № 67. Зарегистрировано Департаментом юстиции области Жетісу 9 февраля 2024 года № 130-19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109745).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