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c3b" w14:textId="b1a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10 мая 2024 года № 21-78. Зарегистрировано Департаментом юстиции области Жетісу 13 мая 2024 года № 207-19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Каратальский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Каратальском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Алматинской области "Об определении размера и порядка оказания жилищной помощи в Каратальском районе"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22-61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163204 ).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10 мая 2024 года № 21-78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Каратальском районе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Каратальского района" (далее – уполномоченный орган).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Каратальском районе.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- 80 киловатт в месяц, для семьи из 3-х и более человек - 200 киловатт в месяц;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Каратальского района на соответствующий финансовый год.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