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28ad" w14:textId="9822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Аксускому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14 марта 2024 года № 25-113. Зарегистрировано Департаментом юстиции области Жетісу 19 марта 2024 года № 176-19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Аксускому району в размере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