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56ff" w14:textId="2585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Текели от 31 мая 2012 года № 146 "Об оказании дополнительной социальной помощи детям с ограниченными возможностями, воспитывающимся и обучающимся на дому"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области Жетісу от 2 апреля 2024 года № 83. Зарегистрировано Департаментом юстиции области Жетісу 3 апреля 2024 года № 193-19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Текели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города Текели от 31 мая 2012 года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оказании дополнительной социальной помощи детям с ограниченными возможностями, воспитывающимся и обучающимся на дому" (зарегистрировано в Реестре государственной регистрации нормативных правовых актов за № 66189).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Текели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Әділ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