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a60a" w14:textId="da4a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Улытауского районного маслихата от 31 декабря 2020 года № 427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107. Зарегистрировано в Департаменте юстиции области Ұлытау 13 марта 2024 года № 109-20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Улытауского района" от 31 декабря 2020 года № 427 (зарегистрировано в Реестре государственной регистрации нормативных правовых актов за № 6165)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пикетирования, на территории Улытауского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пунктом 3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Улытауском районе, в которых запрещено проведение пикетирования, определяются на расстоянии 800 метров от: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