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90fd" w14:textId="8b69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Жанааркинского районного маслихата от 20 февраля 2024 года № 14/91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декабря 2024 года № 23/145. Зарегистрировано Департаментом юстиции области Ұлытау 27 декабря 2024 года № 169-20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района" от 20 февраля 2024 года № 14/91(зарегистрировано в Реестре государственной регистрации нормативных правовых актов под №103-20)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Жанааркинского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Жанааркинского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Жанааркинского района";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указанного решения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гражданину (семье) по причине ущерба ему либо его имуществу вследствие стихийного бедствия или пожара - единовременно в размере 100 (сто) месячных расчетных показателей без учета среднедушевого дохода.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- не позднее трех месяцев с момента возникновения ситуации.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праздничным дням и памятным датам оказывается без истребования заявлений от получателей.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Жанааркинского района.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Жанааркинского района на текущий финансовый год.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Жанааркинского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подпункте 1) пункта 6 настоящих Правил.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дополнить подпунктом 8-1) в следующей редакции: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25 октября - День Республики: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 и детям, оставшимся без попечения родителей – 20 000 (двадцать тысяч) тенге;".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