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6e5e" w14:textId="1d06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Каражалского городского маслихата от 29 июля 2020 года № 420 "О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города Каражал"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9 февраля 2024 года № 134. Зарегистрировано в Департаменте юстиции области Ұлытау 16 февраля 2024 года № 95-20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города Каражал" от 29 июля 2020 года № 420 (зарегистрировано в Реестре государственной регистрации нормативных правовых актов за № 5994)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пикетирования, на территории города Каражал";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пунктом 3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прилегающих территорий в городе Каражал, в которых запрещено проведение пикетирования, определяются на расстоянии 800 метров от: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 и прилегающих к ним территорий;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территорий,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сетей, магистральных трубопроводов, национальной электрической сети, магистральных линий связи и прилегающих к ним территорий.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