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8ddb" w14:textId="6868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Сатпаевского городского маслихата от 21 октября 2021 года № 118 "Об определении размера и перечня категорий получателей жилищных сертификатов"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25 ноября 2024 года № 161. Зарегистрировано в Департаменте юстиции области Ұлытау 27 ноября 2024 года № 157-20. Утратило силу решением Сатпаевского городского маслихата области Ұлытау от 18 апреля 2025 года №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Сатпаевского городского маслихата области Ұлытау от 18.04.2025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"Об определении размера и перечня категорий получателей жилищных сертификатов" от 21 октября 2021 года № 118 (зарегистрировано в Реестре государственной регистрации нормативных правовых актов за № 25018)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2021 года № 118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Востребованные специалисты бюджетных организаций в отрасли здравоохранения, образования, культуры, спорта и иных отраслей на основе анализа статистических наблюдений по статистике труда и занятости, а также с учетом прогноза трудовых ресурсов, формируемых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национальной системы прогнозирования трудовых ресурсов и использования ее результатов, утвержденным приказом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за № 32546)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