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e61c" w14:textId="81be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тарифа на регулярные автомобильные перевозки пассажиров и багажа в городском сообщении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19 марта 2024 года № 13/08. Зарегистрировано в Департаменте юстиции области Ұлытау 29 марта 2024 года № 116-20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Дифференцировать тариф на регулярные автомобильные перевозки пассажиров и багажа в городском сообщении города Жезказган: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посредством электронной системы, включая сети Интернет и устройства сотовой связи в размере: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№1 "Медицинский центр "Самсунг" - Профилакторий - площадь Сатпаева" - 80 (восемьдесят)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№3 "Автовокзал – 9 квартал – улица Сарыарка" - 80 (восемьдесят)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№5 "Автовокзал – площадь Металлургов – улица Сарыарка" - 80 (восемьдесят)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№6 "Автовокзал – 6 микрорайон – улица Сарыарка" - 80 (восемьдесят)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№8 "6 микрорайон – улица Сарыарка - микрорайон Кенесары-хан" - 80 (восемьдесят)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№11 "Автовокзал – улица Сарыарка - 92-93 кварталы" - 80 (восемьдесят)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№14 "Жезказган - Аэропорт" - 80 (восемьдесят)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№96 "Жезказган – поселок Аварийный" - 80 (восемьдесят)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№97 "Жезказган- село Талап" - 100 (сто)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№98 "Жезказган- село Кенгир" - 80 (восемьдесят)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№99 "Жезказган - микрорайон Кабанбай батыр" - 80 (восемьдесят)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№108 "Жезказган – дачи Медьзавода" - 100 (сто)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маршрут №109 "Жезказган – дачи Спутник" - 100 (сто)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в размере - 150 (сто пятьдесят)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системы электронной оплаты за проезд, пассажиры, осуществляющие оплату посредством электронной системы, включая сети Интернет и устройства сотовой связи, имеют право на бесплатный проезд.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Жезказганский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