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bb24" w14:textId="3c6b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городу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6 марта 2024 года № 16/94. Зарегистрировано в Департаменте юстиции области Ұлытау 13 марта 2024 года № 111-20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иностранцев"" (зарегистрирован в Реестре государственной регистрации нормативных правовых актов за № 33110),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городу Жезказган за каждые сутки пребывания в местах размещения туристов, за исключением хостелов, гостевых домов, арендного жилья,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