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28a3" w14:textId="5d4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№65-2 от 25 июня 2020 года "Об определении специализированных мест для проведения собраний, митингов, демонстраций, шествий, пикетирований и правил их использования в Шуском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2024 года № 17-5. Зарегистрировано Департаментом юстиции Жамбылской области от 6 марта 2024 года № 5162-08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Шуского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Шуского района от 25 июня 2020 года №65-2 "Об определении специализированных мест для проведения собраний, митингов, демонстраций, шествий, пикетирований и правил их использования в Шуском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№4645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Шуского районного маслихата", в порядке, установленном законодательством Республики Казакстан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Шуского района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