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d053" w14:textId="381d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суского районного маслихата от 17 апреля 2014 года № 27-3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Сары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6 февраля 2024 года № 18-8. Зарегистрировано Департаментом юстиции Жамбылской области от 29 февраля 2024 года № 5156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ысу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ысуского районного маслихата от 17 апреля 2014 года №27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223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Сарысуском районе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