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1d053" w14:textId="381d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Сарысуского районного маслихата от 17 апреля 2014 года № 27-3 "Об утверждении Правил проведения раздельных сходов местного сообщества и количественного состава представителей жителей села, улицы, многоквартирного жилого дома для участия в сходе местного сообщества в Сарысуском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26 февраля 2024 года № 18-8. Зарегистрировано Департаментом юстиции Жамбылской области от 29 февраля 2024 года № 5156-08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Сарысуский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Сарысуского районного маслихата от 17 апреля 2014 года №27-3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№2223</w:t>
      </w:r>
      <w:r>
        <w:rPr>
          <w:rFonts w:ascii="Times New Roman"/>
          <w:b w:val="false"/>
          <w:i w:val="false"/>
          <w:color w:val="000000"/>
          <w:sz w:val="28"/>
        </w:rPr>
        <w:t>) "Об утверждении Правил проведения раздельных сходов местного сообщества и количественного состава представителей жителей села, улицы, многоквартирного жилого дома для участия в сходе местного сообщества в Сарысуском районе".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Мусабеков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