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88d18" w14:textId="7688d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малообеспеченным семьям (гражданам) по Жуалынскому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Жуалынского районного маслихата Жамбылской области от 18 марта 2024 года № 18-7. Зарегистрированы Департаментом юстиции Жамбылской области 27 марта 2024 года № 5179-08.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решения Жуалынского районного маслихата Жамбылской области от 19.09.2024 </w:t>
      </w:r>
      <w:r>
        <w:rPr>
          <w:rFonts w:ascii="Times New Roman"/>
          <w:b w:val="false"/>
          <w:i w:val="false"/>
          <w:color w:val="ff0000"/>
          <w:sz w:val="28"/>
        </w:rPr>
        <w:t>№ 28-4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 пункта 1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 и приказом Министра промышленности и строительства Республики Казахстан от 8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117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жилищной помощи" (зарегистрировано в Реестре государственной регистрации нормативных правовых актов за № 33763), Жуалынский районный маслихат РЕШИЛ: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размер и порядок оказания жилищной помощи в Жуалынском районе согласно приложению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Жуалынского районного маслихата Жамбылской области от 19.09.2024 </w:t>
      </w:r>
      <w:r>
        <w:rPr>
          <w:rFonts w:ascii="Times New Roman"/>
          <w:b w:val="false"/>
          <w:i w:val="false"/>
          <w:color w:val="000000"/>
          <w:sz w:val="28"/>
        </w:rPr>
        <w:t>№ 28-4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Жуалынского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Бурлибаев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Жуалынского районного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марта 2024 года № 18-7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Жуалынском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Наименование – в редакции Жуалынского районного маслихата Жамбылской области от 19.09.2024 </w:t>
      </w:r>
      <w:r>
        <w:rPr>
          <w:rFonts w:ascii="Times New Roman"/>
          <w:b w:val="false"/>
          <w:i w:val="false"/>
          <w:color w:val="ff0000"/>
          <w:sz w:val="28"/>
        </w:rPr>
        <w:t>№ 28-4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Размер и порядок оказания жилищной помощи в Жуалынском районе (далее - Порядок) разработаны в соответствии с Законом Республики Казахстан "О жилищных отношениях" и приказом Министра промышленности и строительства Республики Казахстан от 8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117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жилищной помощи" (зарегистрировано в Реестре государственной регистрации нормативных правовых актов за № 33763);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Жилищная помощь предоставляется за счет средств местного бюджета услугополучателям,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услугополучателя, принимаемые к исчислению жилищной помощи, определяются как сумма расходов по каждому из вышеуказанных направлений.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решением Жуалынского районного маслихата Жамбылской области от 19.09.2024 </w:t>
      </w:r>
      <w:r>
        <w:rPr>
          <w:rFonts w:ascii="Times New Roman"/>
          <w:b w:val="false"/>
          <w:i w:val="false"/>
          <w:color w:val="000000"/>
          <w:sz w:val="28"/>
        </w:rPr>
        <w:t>№ 28-4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государственным учреждением "Отдел занятости и социальных программ акимата Жуалынского района" (далее – услугодатель).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Совокупный доход услугополучателя исчисляется услугодателем за квартал, предшествовавший кварталу обращения за назначением жилищной помощи, в порядке, определяемом приказом Министра промышленности и строительства Республики Казахстан "Об утверждении Правил предоставления жилищной помощи" от 8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117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33763) (далее – Правила).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Жуалынского районного маслихата Жамбылской области от 19.09.2024 </w:t>
      </w:r>
      <w:r>
        <w:rPr>
          <w:rFonts w:ascii="Times New Roman"/>
          <w:b w:val="false"/>
          <w:i w:val="false"/>
          <w:color w:val="000000"/>
          <w:sz w:val="28"/>
        </w:rPr>
        <w:t>№ 28-4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услугополучателя на эти цели, установленным местным представительным органом, не более 10 процентов.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Предельно допустимый уровень расходов к совокупному доходу услугополучателя установлен в размере 5 (пяти) процентов.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решением Жуалынского районного маслихата Жамбылской области от 19.09.2024 </w:t>
      </w:r>
      <w:r>
        <w:rPr>
          <w:rFonts w:ascii="Times New Roman"/>
          <w:b w:val="false"/>
          <w:i w:val="false"/>
          <w:color w:val="000000"/>
          <w:sz w:val="28"/>
        </w:rPr>
        <w:t>№ 28-4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Размер и порядок оказания жилищной помощи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Перечень документов и сведений, истребуемых у услугополучателя для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Государственную корпорацию: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 согласно приложению 1 к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заявителя (для идентификации личности).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доходы семьи (за исключением сведений получаемых из соответствующих государственных информационных систем);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с места работы либо справка о регистрации в качестве безработного лица (за исключением сведений получаемых из соответствующих государственных информационных систем);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алиментах на детей и других иждивенцев;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банковский счет;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счета о размерах ежемесячных взносов на содержание жилого дома (жилого здания);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счета на потребление коммунальных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квитанцию-счет за услуги телекоммуникаций или копия договора на оказание услуг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счет о размере арендной платы за пользование жилищем, арендованным местным исполнительным органом в частном жилищном фонде, предъявленный местным исполнительным органом;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веб-портал "электронного правительства":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удостоверенный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документов, подтверждающих доходы семьи;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справки с места работы либо справка о регистрации в качестве безработного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сведений об алиментах на детей и других иждивенцев;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банковского счета;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электронную копию счета о размерах ежемесячных взносов на содержание жилого дома (жилого здания);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электронную копию счета на потребление коммунальных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электронную копию квитанцию-счет за услуги телекоммуникаций или копию договора на оказание услуг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электронную копию счета о размере арендной платы за пользование жилищем, арендованным местным исполнительным органом в частном жилищном фонде, предъявленного местным исполнительным органом.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изменением, внесенным решением Жуалынского районного маслихата Жамбылской области от 19.09.2024 </w:t>
      </w:r>
      <w:r>
        <w:rPr>
          <w:rFonts w:ascii="Times New Roman"/>
          <w:b w:val="false"/>
          <w:i w:val="false"/>
          <w:color w:val="000000"/>
          <w:sz w:val="28"/>
        </w:rPr>
        <w:t>№ 28-4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Услугополучатель (либо его представитель в силу полномочия, основанного на доверенности, законодательстве, решении суда либо административном акте) обращается за назначением жилищной помощи один раз в квартал в Государственную корпорацию или веб-портал "электронного правительства".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Основания для отказа в оказании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в настоящих Правилах;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корпорации, либо через веб-портал "электронного правительства" составляет 8 (восемь) рабочих дней.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7 внесены изменения на казахском языке, текст на русском языке не меняется, решением Жуалынского районного маслихата Жамбылской области от 19.09.2024 </w:t>
      </w:r>
      <w:r>
        <w:rPr>
          <w:rFonts w:ascii="Times New Roman"/>
          <w:b w:val="false"/>
          <w:i w:val="false"/>
          <w:color w:val="000000"/>
          <w:sz w:val="28"/>
        </w:rPr>
        <w:t>№ 28-4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Назначение жилищной помощи услугополучателям производится в соответствии c нижеследующими нормами потребления: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площади жилья, обеспечиваемые компенсационными мерами на один месяц: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одиноких граждан – 30 (тридцать) квадратных метров, но не более размера фактически занимаемой площади;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семьи из двух и более человек – 18 (восемнадцать) квадратных метров на каждого члена семьи, но не более фактически занимаемой площади.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8 внесены изменения на казахском языке, текст на русском языке не меняется, решением Жуалынского районного маслихата Жамбылской области от 19.09.2024 </w:t>
      </w:r>
      <w:r>
        <w:rPr>
          <w:rFonts w:ascii="Times New Roman"/>
          <w:b w:val="false"/>
          <w:i w:val="false"/>
          <w:color w:val="000000"/>
          <w:sz w:val="28"/>
        </w:rPr>
        <w:t>№ 28-4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Выплата компенсации повышения тарифов абонентской платы за оказание услуг телекоммуникации социально-защищаемым гражданам осуществляется в соответствии с приказом Министра цифрового развития, инноваций и аэрокосмической промышленности Республики Казахстан от 28 июля 2023 года </w:t>
      </w:r>
      <w:r>
        <w:rPr>
          <w:rFonts w:ascii="Times New Roman"/>
          <w:b w:val="false"/>
          <w:i w:val="false"/>
          <w:color w:val="000000"/>
          <w:sz w:val="28"/>
        </w:rPr>
        <w:t>№ 295/НҚ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гражданам" (зарегистрировано в Реестре государственной регистрации нормативных правовых актов за № 3320).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услугополучателям. Размер и порядок оказания жилищной помощи определяется местными представительными органами городов республиканского значения, столицы, районов, городов областного значения в соответствии с пунктом 5 статьи 97 Закона Республики Казахстан "О жилищных отношениях.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– в редакции решения Жуалынского районного маслихата Жамбылской области от 19.09.2024 </w:t>
      </w:r>
      <w:r>
        <w:rPr>
          <w:rFonts w:ascii="Times New Roman"/>
          <w:b w:val="false"/>
          <w:i w:val="false"/>
          <w:color w:val="000000"/>
          <w:sz w:val="28"/>
        </w:rPr>
        <w:t>№ 28-4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Финансирование и порядок выплаты жилищной помощи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Назначение жилищной помощи осуществляется в пределах средств, предусмотренных в бюджете района на соответствующий финансовый год услугополучателям.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11 внесены изменения на русском языке, текст на казахском языке не меняется, решением Жуалынского районного маслихата Жамбылской области от 19.09.2024 </w:t>
      </w:r>
      <w:r>
        <w:rPr>
          <w:rFonts w:ascii="Times New Roman"/>
          <w:b w:val="false"/>
          <w:i w:val="false"/>
          <w:color w:val="000000"/>
          <w:sz w:val="28"/>
        </w:rPr>
        <w:t>№ 28-4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Выплата жилищной помощи услугополучателю осуществляется услугодателем через банки второго уровня путем перечисления начисленных сумм на лицевые счета получателей жилищной помощи.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