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bc4e" w14:textId="8d3b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Жамбылского районного маслихата от 16 мая 2014 года № 32-4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Жамбылском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5 мая 2024 года № 20-3. Зарегистрированы Департаментом юстиции Жамбылской области 13 мая 2024 года № 5203-08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Жамбылский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Жамбылском районе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2244)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