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e697" w14:textId="cc2e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города Тараз, Жамбылского и Байзакского районов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25 сентября 2024 года № 243 и решение маслихата Жамбылской области от 25 сентября 2024 года № 17-5. Зарегистрировано Департаментом юстиции Жамбылской области от 24 декабря 2024 года № 5252-08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совместных предложений акиматов и маслихатов города Тараз, Жамбылского и Байзакского районов, акимат Жамбылской области ПОСТАНОВЛЯЕТ и Жамбылский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общую площадь границ города Тараз на 31 693,7 гектаров путҰм включения части земель Жамбылского района общей площадью 11 145,5 гектар, части земель Байзакского района общей площадью 1 761,2014 гектар в границы города Тараз,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Жамбылской области и решению Жамбылского областного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общую площадь границ Жамбылского района на 412 514,5 гектаров путҰм передачи части земель Жамбылского района общей площадью 11 145,5 гектар в границы города Тараз согласно приложению к настоящему совместному постановлению акимата Жамбылской области и решению Жамбылского областного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общую площадь границ Байзакского района на 444 259,80 гектаров путҰм передачи части земель Байзакского района общей площадью 1 761,2014 гектар в границы города Тараз согласно приложению к настоящему совместному постановлению акимата Жамбылской области и решению Жамбылского областного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Жамбылской области и решения Жамбылского областного маслихата возложить на курирующего заместителя акима Жамбылской области.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Жамбылской области и решение Жамбылского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243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17-5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Жамбылского и Байзакского районов Жамбылской области, включаемых в границы (черты) города Тараз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(черта)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13 680,9547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(черта)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423 660,00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233 944,00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29 254,00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(черту)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из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Полаткосшинского,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3 180,8235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1937,7574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(черта)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446 021,00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158 263,00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220 592,0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присоединяемых в границы (черту) города Тараз из земель Костобинского, Ботамойнакского, Кызылжулдызского, Бурылского сельских округов Байзакского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(черта) города Тараз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8 442,4483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17 668,3009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3 369,3199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(черта) Жамбылского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412 514,5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228 209,8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23 023,1765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7789,3044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27316,2426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(черта) Байзакского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444 259,80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157 466,80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40 386,88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220 592,0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